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AB457" w14:textId="472AE531" w:rsidR="00223F21" w:rsidRPr="00223F21" w:rsidRDefault="00223F21" w:rsidP="003C61F7">
      <w:pPr>
        <w:spacing w:after="0" w:line="240" w:lineRule="auto"/>
        <w:ind w:firstLine="720"/>
        <w:jc w:val="both"/>
        <w:rPr>
          <w:rFonts w:ascii="Times New Roman" w:eastAsia="Times New Roman" w:hAnsi="Times New Roman" w:cs="Times New Roman"/>
          <w:b/>
          <w:bCs/>
          <w:sz w:val="28"/>
          <w:szCs w:val="28"/>
        </w:rPr>
      </w:pPr>
      <w:r w:rsidRPr="00223F21">
        <w:rPr>
          <w:rFonts w:ascii="Times New Roman" w:eastAsia="Times New Roman" w:hAnsi="Times New Roman" w:cs="Times New Roman"/>
          <w:b/>
          <w:bCs/>
          <w:sz w:val="28"/>
          <w:szCs w:val="28"/>
        </w:rPr>
        <w:t>Kính gửi các đ/c Ban Thường vụ, Ban chấp hành Đảng bộ huyện.</w:t>
      </w:r>
    </w:p>
    <w:p w14:paraId="53A773F3" w14:textId="77777777" w:rsidR="00223F21" w:rsidRDefault="00223F21" w:rsidP="003C61F7">
      <w:pPr>
        <w:spacing w:after="0" w:line="240" w:lineRule="auto"/>
        <w:ind w:firstLine="720"/>
        <w:jc w:val="both"/>
        <w:rPr>
          <w:rFonts w:ascii="Times New Roman" w:eastAsia="Times New Roman" w:hAnsi="Times New Roman" w:cs="Times New Roman"/>
          <w:sz w:val="28"/>
          <w:szCs w:val="28"/>
        </w:rPr>
      </w:pPr>
    </w:p>
    <w:p w14:paraId="578CE18E" w14:textId="1E0E9D06" w:rsidR="003C61F7" w:rsidRDefault="003C61F7" w:rsidP="00223F21">
      <w:pPr>
        <w:spacing w:before="240" w:after="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sz w:val="28"/>
          <w:szCs w:val="28"/>
        </w:rPr>
        <w:t>Thực hiện ý kiến chỉ đạo của</w:t>
      </w:r>
      <w:r>
        <w:rPr>
          <w:rFonts w:ascii="Times New Roman" w:eastAsia="Times New Roman" w:hAnsi="Times New Roman" w:cs="Times New Roman"/>
          <w:sz w:val="28"/>
          <w:szCs w:val="28"/>
        </w:rPr>
        <w:t xml:space="preserve"> Thường trực Huyện uỷ, Văn phòng Huyện uỷ đã rà soát, bổ sung quy chế làm việc </w:t>
      </w:r>
      <w:r w:rsidRPr="003C61F7">
        <w:rPr>
          <w:rFonts w:ascii="Times New Roman" w:eastAsia="Times New Roman" w:hAnsi="Times New Roman" w:cs="Times New Roman"/>
          <w:bCs/>
          <w:sz w:val="28"/>
          <w:szCs w:val="28"/>
        </w:rPr>
        <w:t>của Ban Chấp hành, Ban Thường vụ và Thường</w:t>
      </w:r>
      <w:r>
        <w:rPr>
          <w:rFonts w:ascii="Times New Roman" w:eastAsia="Times New Roman" w:hAnsi="Times New Roman" w:cs="Times New Roman"/>
          <w:bCs/>
          <w:sz w:val="28"/>
          <w:szCs w:val="28"/>
        </w:rPr>
        <w:t xml:space="preserve"> </w:t>
      </w:r>
      <w:r w:rsidRPr="003C61F7">
        <w:rPr>
          <w:rFonts w:ascii="Times New Roman" w:eastAsia="Times New Roman" w:hAnsi="Times New Roman" w:cs="Times New Roman"/>
          <w:bCs/>
          <w:sz w:val="28"/>
          <w:szCs w:val="28"/>
        </w:rPr>
        <w:t>trực Huyện ủy</w:t>
      </w:r>
      <w:r>
        <w:rPr>
          <w:rFonts w:ascii="Times New Roman" w:eastAsia="Times New Roman" w:hAnsi="Times New Roman" w:cs="Times New Roman"/>
          <w:bCs/>
          <w:sz w:val="28"/>
          <w:szCs w:val="28"/>
        </w:rPr>
        <w:t xml:space="preserve"> </w:t>
      </w:r>
      <w:r w:rsidRPr="003C61F7">
        <w:rPr>
          <w:rFonts w:ascii="Times New Roman" w:eastAsia="Times New Roman" w:hAnsi="Times New Roman" w:cs="Times New Roman"/>
          <w:bCs/>
          <w:sz w:val="28"/>
          <w:szCs w:val="28"/>
        </w:rPr>
        <w:t>khóa XII, nhiệm kỳ 2020 – 2025</w:t>
      </w:r>
      <w:r>
        <w:rPr>
          <w:rFonts w:ascii="Times New Roman" w:eastAsia="Times New Roman" w:hAnsi="Times New Roman" w:cs="Times New Roman"/>
          <w:bCs/>
          <w:sz w:val="28"/>
          <w:szCs w:val="28"/>
        </w:rPr>
        <w:t xml:space="preserve">. </w:t>
      </w:r>
    </w:p>
    <w:p w14:paraId="65F9A061" w14:textId="46CA2158" w:rsidR="00223F21" w:rsidRDefault="00670BCB" w:rsidP="00223F21">
      <w:pPr>
        <w:spacing w:before="240" w:after="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Do </w:t>
      </w:r>
      <w:r>
        <w:rPr>
          <w:rFonts w:ascii="Times New Roman" w:eastAsia="Times New Roman" w:hAnsi="Times New Roman" w:cs="Times New Roman"/>
          <w:sz w:val="28"/>
          <w:szCs w:val="28"/>
        </w:rPr>
        <w:t xml:space="preserve">quy chế làm việc </w:t>
      </w:r>
      <w:r w:rsidRPr="003C61F7">
        <w:rPr>
          <w:rFonts w:ascii="Times New Roman" w:eastAsia="Times New Roman" w:hAnsi="Times New Roman" w:cs="Times New Roman"/>
          <w:bCs/>
          <w:sz w:val="28"/>
          <w:szCs w:val="28"/>
        </w:rPr>
        <w:t>của Ban Chấp hành, Ban Thường vụ và Thường</w:t>
      </w:r>
      <w:r>
        <w:rPr>
          <w:rFonts w:ascii="Times New Roman" w:eastAsia="Times New Roman" w:hAnsi="Times New Roman" w:cs="Times New Roman"/>
          <w:bCs/>
          <w:sz w:val="28"/>
          <w:szCs w:val="28"/>
        </w:rPr>
        <w:t xml:space="preserve"> </w:t>
      </w:r>
      <w:r w:rsidRPr="003C61F7">
        <w:rPr>
          <w:rFonts w:ascii="Times New Roman" w:eastAsia="Times New Roman" w:hAnsi="Times New Roman" w:cs="Times New Roman"/>
          <w:bCs/>
          <w:sz w:val="28"/>
          <w:szCs w:val="28"/>
        </w:rPr>
        <w:t>trực Huyện ủy</w:t>
      </w:r>
      <w:r>
        <w:rPr>
          <w:rFonts w:ascii="Times New Roman" w:eastAsia="Times New Roman" w:hAnsi="Times New Roman" w:cs="Times New Roman"/>
          <w:bCs/>
          <w:sz w:val="28"/>
          <w:szCs w:val="28"/>
        </w:rPr>
        <w:t xml:space="preserve"> </w:t>
      </w:r>
      <w:r w:rsidRPr="003C61F7">
        <w:rPr>
          <w:rFonts w:ascii="Times New Roman" w:eastAsia="Times New Roman" w:hAnsi="Times New Roman" w:cs="Times New Roman"/>
          <w:bCs/>
          <w:sz w:val="28"/>
          <w:szCs w:val="28"/>
        </w:rPr>
        <w:t>khóa XII, nhiệm kỳ 2020 – 2025</w:t>
      </w:r>
      <w:r>
        <w:rPr>
          <w:rFonts w:ascii="Times New Roman" w:eastAsia="Times New Roman" w:hAnsi="Times New Roman" w:cs="Times New Roman"/>
          <w:bCs/>
          <w:sz w:val="28"/>
          <w:szCs w:val="28"/>
        </w:rPr>
        <w:t xml:space="preserve"> mới được sửa đổi bổ sung tháng 6 năm 2023</w:t>
      </w:r>
      <w:r>
        <w:rPr>
          <w:rFonts w:ascii="Times New Roman" w:eastAsia="Times New Roman" w:hAnsi="Times New Roman" w:cs="Times New Roman"/>
          <w:sz w:val="28"/>
          <w:szCs w:val="28"/>
        </w:rPr>
        <w:t xml:space="preserve">, </w:t>
      </w:r>
      <w:r>
        <w:rPr>
          <w:rFonts w:ascii="Times New Roman" w:eastAsia="Times New Roman" w:hAnsi="Times New Roman" w:cs="Times New Roman"/>
          <w:bCs/>
          <w:sz w:val="28"/>
          <w:szCs w:val="28"/>
        </w:rPr>
        <w:t>nên các nội dung cơ bản giữ nguyên chỉ điều chỉnh một số câu từ cho phù hợp.</w:t>
      </w:r>
      <w:r w:rsidR="00223F21">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Cụ thể n</w:t>
      </w:r>
      <w:r w:rsidR="003C61F7">
        <w:rPr>
          <w:rFonts w:ascii="Times New Roman" w:eastAsia="Times New Roman" w:hAnsi="Times New Roman" w:cs="Times New Roman"/>
          <w:bCs/>
          <w:sz w:val="28"/>
          <w:szCs w:val="28"/>
        </w:rPr>
        <w:t xml:space="preserve">hững nội dung, câu, từ chữ </w:t>
      </w:r>
      <w:r w:rsidR="00195CEA">
        <w:rPr>
          <w:rFonts w:ascii="Times New Roman" w:eastAsia="Times New Roman" w:hAnsi="Times New Roman" w:cs="Times New Roman"/>
          <w:bCs/>
          <w:sz w:val="28"/>
          <w:szCs w:val="28"/>
        </w:rPr>
        <w:t xml:space="preserve">màu </w:t>
      </w:r>
      <w:r w:rsidR="003C61F7">
        <w:rPr>
          <w:rFonts w:ascii="Times New Roman" w:eastAsia="Times New Roman" w:hAnsi="Times New Roman" w:cs="Times New Roman"/>
          <w:bCs/>
          <w:sz w:val="28"/>
          <w:szCs w:val="28"/>
        </w:rPr>
        <w:t>đỏ đậm là Văn phòng bổ sung</w:t>
      </w:r>
      <w:r>
        <w:rPr>
          <w:rFonts w:ascii="Times New Roman" w:eastAsia="Times New Roman" w:hAnsi="Times New Roman" w:cs="Times New Roman"/>
          <w:bCs/>
          <w:sz w:val="28"/>
          <w:szCs w:val="28"/>
        </w:rPr>
        <w:t xml:space="preserve"> mới</w:t>
      </w:r>
      <w:r w:rsidR="003C61F7">
        <w:rPr>
          <w:rFonts w:ascii="Times New Roman" w:eastAsia="Times New Roman" w:hAnsi="Times New Roman" w:cs="Times New Roman"/>
          <w:bCs/>
          <w:sz w:val="28"/>
          <w:szCs w:val="28"/>
        </w:rPr>
        <w:t xml:space="preserve"> và thay thế những nội dung, chữ đậm, nghiêng. </w:t>
      </w:r>
    </w:p>
    <w:p w14:paraId="364000C4" w14:textId="00CC6094" w:rsidR="003C61F7" w:rsidRPr="003C61F7" w:rsidRDefault="00223F21" w:rsidP="00223F21">
      <w:pPr>
        <w:spacing w:before="240" w:after="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Kính </w:t>
      </w:r>
      <w:r w:rsidR="003C61F7">
        <w:rPr>
          <w:rFonts w:ascii="Times New Roman" w:eastAsia="Times New Roman" w:hAnsi="Times New Roman" w:cs="Times New Roman"/>
          <w:bCs/>
          <w:sz w:val="28"/>
          <w:szCs w:val="28"/>
        </w:rPr>
        <w:t>Đề nghị các đ/c nghiên cứu để tham gia ý kiến trong cuộc họp BTV, BCH sắp tới.</w:t>
      </w:r>
    </w:p>
    <w:p w14:paraId="270EF5BA" w14:textId="52B5E611" w:rsidR="003C61F7" w:rsidRDefault="003C61F7" w:rsidP="003C61F7">
      <w:pPr>
        <w:rPr>
          <w:rFonts w:ascii="Times New Roman" w:eastAsia="Times New Roman" w:hAnsi="Times New Roman" w:cs="Times New Roman"/>
          <w:sz w:val="28"/>
          <w:szCs w:val="28"/>
        </w:rPr>
      </w:pPr>
    </w:p>
    <w:p w14:paraId="4294C134" w14:textId="77777777" w:rsidR="003C61F7" w:rsidRDefault="003C61F7">
      <w:pPr>
        <w:rPr>
          <w:rFonts w:ascii="Times New Roman" w:eastAsia="Times New Roman" w:hAnsi="Times New Roman" w:cs="Times New Roman"/>
          <w:sz w:val="28"/>
          <w:szCs w:val="28"/>
        </w:rPr>
      </w:pPr>
      <w:r>
        <w:rPr>
          <w:rFonts w:ascii="Times New Roman" w:eastAsia="Times New Roman" w:hAnsi="Times New Roman" w:cs="Times New Roman"/>
          <w:sz w:val="28"/>
          <w:szCs w:val="28"/>
        </w:rPr>
        <w:br w:type="page"/>
      </w:r>
    </w:p>
    <w:p w14:paraId="5E026D00" w14:textId="4D68A528" w:rsidR="005E1F4C" w:rsidRPr="00B56246" w:rsidRDefault="005E1F4C" w:rsidP="005E1F4C">
      <w:pPr>
        <w:spacing w:after="0"/>
        <w:rPr>
          <w:rFonts w:ascii="Times New Roman" w:eastAsia="Times New Roman" w:hAnsi="Times New Roman" w:cs="Times New Roman"/>
          <w:b/>
          <w:sz w:val="30"/>
          <w:szCs w:val="30"/>
        </w:rPr>
      </w:pPr>
      <w:r w:rsidRPr="00B56246">
        <w:rPr>
          <w:rFonts w:ascii="Times New Roman" w:eastAsia="Times New Roman" w:hAnsi="Times New Roman" w:cs="Times New Roman"/>
          <w:noProof/>
          <w:sz w:val="28"/>
          <w:szCs w:val="28"/>
        </w:rPr>
        <w:lastRenderedPageBreak/>
        <mc:AlternateContent>
          <mc:Choice Requires="wps">
            <w:drawing>
              <wp:anchor distT="0" distB="0" distL="114300" distR="114300" simplePos="0" relativeHeight="251661312" behindDoc="0" locked="0" layoutInCell="1" allowOverlap="1" wp14:anchorId="3CF1F559" wp14:editId="6FA1FC4C">
                <wp:simplePos x="0" y="0"/>
                <wp:positionH relativeFrom="column">
                  <wp:posOffset>3231653</wp:posOffset>
                </wp:positionH>
                <wp:positionV relativeFrom="paragraph">
                  <wp:posOffset>210848</wp:posOffset>
                </wp:positionV>
                <wp:extent cx="2610000" cy="0"/>
                <wp:effectExtent l="0" t="0" r="0" b="0"/>
                <wp:wrapNone/>
                <wp:docPr id="1937874895" name="Straight Connector 1"/>
                <wp:cNvGraphicFramePr/>
                <a:graphic xmlns:a="http://schemas.openxmlformats.org/drawingml/2006/main">
                  <a:graphicData uri="http://schemas.microsoft.com/office/word/2010/wordprocessingShape">
                    <wps:wsp>
                      <wps:cNvCnPr/>
                      <wps:spPr>
                        <a:xfrm>
                          <a:off x="0" y="0"/>
                          <a:ext cx="261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283C5DE" id="Straight Connector 1"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4.45pt,16.6pt" to="459.95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l//lwEAAIgDAAAOAAAAZHJzL2Uyb0RvYy54bWysU02P0zAQvSPxHyzfaZIeVihquoddwQXB&#10;io8f4HXGjYXtscamSf89Y7dNESCEEDk4dvzem3kzk9394p04AiWLYZDdppUCgsbRhsMgv3x+8+q1&#10;FCmrMCqHAQZ5giTv9y9f7ObYwxYndCOQYJGQ+jkOcso59k2T9ARepQ1GCHxpkLzKfKRDM5KaWd27&#10;Ztu2d82MNEZCDSnx18fzpdxXfWNA5w/GJMjCDZJzy3Wluj6XtdnvVH8gFSerL2mof8jCKxs46Cr1&#10;qLIS38j+IuWtJkxo8kajb9AYq6F6YDdd+5ObT5OKUL1wcVJcy5T+n6x+f3wIT8RlmGPqU3yi4mIx&#10;5Mub8xNLLdZpLRYsWWj+uL3rWn6k0Ne75kaMlPJbQC/KZpDOhuJD9er4LmUOxtArhA+30HWXTw4K&#10;2IWPYIQdOVhX2XUq4MGROCru5/i1K/1jrYosFGOdW0ntn0kXbKFBnZS/Ja7oGhFDXoneBqTfRc3L&#10;NVVzxl9dn70W2884nmojajm43dXZZTTLPP14rvTbD7T/DgAA//8DAFBLAwQUAAYACAAAACEAeQky&#10;ft0AAAAJAQAADwAAAGRycy9kb3ducmV2LnhtbEyPwU7DMAyG70i8Q2QkbixdJ6a1NJ2mSQhxQayD&#10;e9Z4aSFxqiTtytsTxAGO/v3p9+dqO1vDJvShdyRguciAIbVO9aQFvB0f7zbAQpSkpHGEAr4wwLa+&#10;vqpkqdyFDjg1UbNUQqGUAroYh5Lz0HZoZVi4ASntzs5bGdPoNVdeXlK5NTzPsjW3sqd0oZMD7jts&#10;P5vRCjDPfnrXe70L49Nh3Xy8nvOX4yTE7c28ewAWcY5/MPzoJ3Wok9PJjaQCMwLus02RUAGrVQ4s&#10;AcWySMHpN+B1xf9/UH8DAAD//wMAUEsBAi0AFAAGAAgAAAAhALaDOJL+AAAA4QEAABMAAAAAAAAA&#10;AAAAAAAAAAAAAFtDb250ZW50X1R5cGVzXS54bWxQSwECLQAUAAYACAAAACEAOP0h/9YAAACUAQAA&#10;CwAAAAAAAAAAAAAAAAAvAQAAX3JlbHMvLnJlbHNQSwECLQAUAAYACAAAACEAysZf/5cBAACIAwAA&#10;DgAAAAAAAAAAAAAAAAAuAgAAZHJzL2Uyb0RvYy54bWxQSwECLQAUAAYACAAAACEAeQkyft0AAAAJ&#10;AQAADwAAAAAAAAAAAAAAAADxAwAAZHJzL2Rvd25yZXYueG1sUEsFBgAAAAAEAAQA8wAAAPsEAAAA&#10;AA==&#10;" strokecolor="black [3200]" strokeweight=".5pt">
                <v:stroke joinstyle="miter"/>
              </v:line>
            </w:pict>
          </mc:Fallback>
        </mc:AlternateContent>
      </w:r>
      <w:r w:rsidRPr="00B56246">
        <w:rPr>
          <w:rFonts w:ascii="Times New Roman" w:eastAsia="Times New Roman" w:hAnsi="Times New Roman" w:cs="Times New Roman"/>
          <w:sz w:val="28"/>
          <w:szCs w:val="28"/>
        </w:rPr>
        <w:t>ĐẢNG BỘ TỈNH LÂM ĐỒNG</w:t>
      </w:r>
      <w:r w:rsidRPr="00B56246">
        <w:rPr>
          <w:rFonts w:ascii="Times New Roman" w:eastAsia="Times New Roman" w:hAnsi="Times New Roman" w:cs="Times New Roman"/>
          <w:sz w:val="28"/>
          <w:szCs w:val="28"/>
        </w:rPr>
        <w:tab/>
      </w:r>
      <w:r>
        <w:rPr>
          <w:rFonts w:ascii="Times New Roman" w:eastAsia="Times New Roman" w:hAnsi="Times New Roman" w:cs="Times New Roman"/>
          <w:sz w:val="28"/>
          <w:szCs w:val="28"/>
        </w:rPr>
        <w:t xml:space="preserve">                      </w:t>
      </w:r>
      <w:r w:rsidRPr="00B56246">
        <w:rPr>
          <w:rFonts w:ascii="Times New Roman" w:eastAsia="Times New Roman" w:hAnsi="Times New Roman" w:cs="Times New Roman"/>
          <w:b/>
          <w:sz w:val="30"/>
          <w:szCs w:val="30"/>
        </w:rPr>
        <w:t>ĐẢNG CỘNG SẢN VIỆT NAM</w:t>
      </w:r>
    </w:p>
    <w:p w14:paraId="1E1C8187" w14:textId="5C2B3C35" w:rsidR="005E1F4C" w:rsidRPr="00B56246" w:rsidRDefault="005E1F4C" w:rsidP="005E1F4C">
      <w:pPr>
        <w:tabs>
          <w:tab w:val="center" w:pos="2268"/>
          <w:tab w:val="right" w:pos="9355"/>
        </w:tabs>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Pr="00B56246">
        <w:rPr>
          <w:rFonts w:ascii="Times New Roman" w:eastAsia="Times New Roman" w:hAnsi="Times New Roman" w:cs="Times New Roman"/>
          <w:b/>
          <w:sz w:val="28"/>
          <w:szCs w:val="28"/>
        </w:rPr>
        <w:t>HUYỆN ỦY ĐƠN DƯƠNG</w:t>
      </w:r>
    </w:p>
    <w:p w14:paraId="46A1DA6E" w14:textId="7919BFDC" w:rsidR="005E1F4C" w:rsidRPr="00B56246" w:rsidRDefault="005E1F4C" w:rsidP="005E1F4C">
      <w:pPr>
        <w:tabs>
          <w:tab w:val="center" w:pos="2268"/>
          <w:tab w:val="right" w:pos="9355"/>
        </w:tabs>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                    </w:t>
      </w:r>
      <w:r w:rsidRPr="00B56246">
        <w:rPr>
          <w:rFonts w:ascii="Times New Roman" w:eastAsia="Times New Roman" w:hAnsi="Times New Roman" w:cs="Times New Roman"/>
          <w:sz w:val="28"/>
          <w:szCs w:val="28"/>
        </w:rPr>
        <w:t>*</w:t>
      </w:r>
      <w:r w:rsidRPr="00B56246">
        <w:rPr>
          <w:rFonts w:ascii="Times New Roman" w:eastAsia="Times New Roman" w:hAnsi="Times New Roman" w:cs="Times New Roman"/>
          <w:sz w:val="28"/>
          <w:szCs w:val="28"/>
        </w:rPr>
        <w:tab/>
      </w:r>
      <w:r>
        <w:rPr>
          <w:rFonts w:ascii="Times New Roman" w:eastAsia="Times New Roman" w:hAnsi="Times New Roman" w:cs="Times New Roman"/>
          <w:sz w:val="28"/>
          <w:szCs w:val="28"/>
        </w:rPr>
        <w:t xml:space="preserve">                                               </w:t>
      </w:r>
      <w:r w:rsidRPr="00B56246">
        <w:rPr>
          <w:rFonts w:ascii="Times New Roman" w:eastAsia="Times New Roman" w:hAnsi="Times New Roman" w:cs="Times New Roman"/>
          <w:i/>
          <w:sz w:val="28"/>
          <w:szCs w:val="28"/>
        </w:rPr>
        <w:t xml:space="preserve">Đơn Dương, ngày </w:t>
      </w:r>
      <w:r>
        <w:rPr>
          <w:rFonts w:ascii="Times New Roman" w:eastAsia="Times New Roman" w:hAnsi="Times New Roman" w:cs="Times New Roman"/>
          <w:i/>
          <w:sz w:val="28"/>
          <w:szCs w:val="28"/>
        </w:rPr>
        <w:t xml:space="preserve">   </w:t>
      </w:r>
      <w:r w:rsidRPr="00B56246">
        <w:rPr>
          <w:rFonts w:ascii="Times New Roman" w:eastAsia="Times New Roman" w:hAnsi="Times New Roman" w:cs="Times New Roman"/>
          <w:i/>
          <w:sz w:val="28"/>
          <w:szCs w:val="28"/>
        </w:rPr>
        <w:t xml:space="preserve"> tháng </w:t>
      </w:r>
      <w:r>
        <w:rPr>
          <w:rFonts w:ascii="Times New Roman" w:eastAsia="Times New Roman" w:hAnsi="Times New Roman" w:cs="Times New Roman"/>
          <w:i/>
          <w:sz w:val="28"/>
          <w:szCs w:val="28"/>
        </w:rPr>
        <w:t>9</w:t>
      </w:r>
      <w:r w:rsidRPr="00B56246">
        <w:rPr>
          <w:rFonts w:ascii="Times New Roman" w:eastAsia="Times New Roman" w:hAnsi="Times New Roman" w:cs="Times New Roman"/>
          <w:i/>
          <w:sz w:val="28"/>
          <w:szCs w:val="28"/>
        </w:rPr>
        <w:t xml:space="preserve"> năm 202</w:t>
      </w:r>
      <w:r>
        <w:rPr>
          <w:rFonts w:ascii="Times New Roman" w:eastAsia="Times New Roman" w:hAnsi="Times New Roman" w:cs="Times New Roman"/>
          <w:i/>
          <w:sz w:val="28"/>
          <w:szCs w:val="28"/>
        </w:rPr>
        <w:t>4</w:t>
      </w:r>
    </w:p>
    <w:p w14:paraId="4A458541" w14:textId="62713A3C" w:rsidR="005E1F4C" w:rsidRPr="00B56246" w:rsidRDefault="005E1F4C" w:rsidP="005E1F4C">
      <w:pPr>
        <w:tabs>
          <w:tab w:val="center" w:pos="2268"/>
          <w:tab w:val="right" w:pos="9355"/>
        </w:tabs>
        <w:spacing w:after="0" w:line="240" w:lineRule="auto"/>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ab/>
        <w:t xml:space="preserve">Số </w:t>
      </w:r>
      <w:r>
        <w:rPr>
          <w:rFonts w:ascii="Times New Roman" w:eastAsia="Times New Roman" w:hAnsi="Times New Roman" w:cs="Times New Roman"/>
          <w:sz w:val="28"/>
          <w:szCs w:val="28"/>
        </w:rPr>
        <w:t xml:space="preserve">   </w:t>
      </w:r>
      <w:r w:rsidRPr="00B56246">
        <w:rPr>
          <w:rFonts w:ascii="Times New Roman" w:eastAsia="Times New Roman" w:hAnsi="Times New Roman" w:cs="Times New Roman"/>
          <w:sz w:val="28"/>
          <w:szCs w:val="28"/>
        </w:rPr>
        <w:t>-QC/HU</w:t>
      </w:r>
    </w:p>
    <w:p w14:paraId="6815D98A" w14:textId="77777777" w:rsidR="005E1F4C" w:rsidRPr="00B56246" w:rsidRDefault="005E1F4C" w:rsidP="005E1F4C">
      <w:pPr>
        <w:tabs>
          <w:tab w:val="center" w:pos="2268"/>
          <w:tab w:val="right" w:pos="9355"/>
        </w:tabs>
        <w:spacing w:after="0" w:line="240" w:lineRule="auto"/>
        <w:jc w:val="both"/>
        <w:rPr>
          <w:rFonts w:ascii="Times New Roman" w:eastAsia="Times New Roman" w:hAnsi="Times New Roman" w:cs="Times New Roman"/>
          <w:i/>
          <w:sz w:val="24"/>
          <w:szCs w:val="24"/>
        </w:rPr>
      </w:pPr>
      <w:r w:rsidRPr="00B56246">
        <w:rPr>
          <w:rFonts w:ascii="Times New Roman" w:eastAsia="Times New Roman" w:hAnsi="Times New Roman" w:cs="Times New Roman"/>
          <w:sz w:val="28"/>
          <w:szCs w:val="28"/>
        </w:rPr>
        <w:tab/>
      </w:r>
    </w:p>
    <w:p w14:paraId="2947758D" w14:textId="77777777" w:rsidR="005E1F4C" w:rsidRPr="00B56246" w:rsidRDefault="005E1F4C" w:rsidP="005E1F4C">
      <w:pPr>
        <w:spacing w:after="0" w:line="240" w:lineRule="auto"/>
        <w:jc w:val="center"/>
        <w:rPr>
          <w:rFonts w:ascii="Times New Roman" w:eastAsia="Times New Roman" w:hAnsi="Times New Roman" w:cs="Times New Roman"/>
          <w:b/>
          <w:sz w:val="30"/>
          <w:szCs w:val="30"/>
        </w:rPr>
      </w:pPr>
      <w:r w:rsidRPr="00B56246">
        <w:rPr>
          <w:rFonts w:ascii="Times New Roman" w:eastAsia="Times New Roman" w:hAnsi="Times New Roman" w:cs="Times New Roman"/>
          <w:b/>
          <w:sz w:val="30"/>
          <w:szCs w:val="30"/>
        </w:rPr>
        <w:t>QUY CHẾ LÀM VIỆC</w:t>
      </w:r>
    </w:p>
    <w:p w14:paraId="357563B6" w14:textId="77777777" w:rsidR="005E1F4C" w:rsidRPr="00B56246" w:rsidRDefault="005E1F4C" w:rsidP="005E1F4C">
      <w:pPr>
        <w:spacing w:after="0" w:line="240" w:lineRule="auto"/>
        <w:jc w:val="center"/>
        <w:rPr>
          <w:rFonts w:ascii="Times New Roman" w:eastAsia="Times New Roman" w:hAnsi="Times New Roman" w:cs="Times New Roman"/>
          <w:b/>
          <w:sz w:val="28"/>
          <w:szCs w:val="28"/>
        </w:rPr>
      </w:pPr>
      <w:r w:rsidRPr="00B56246">
        <w:rPr>
          <w:rFonts w:ascii="Times New Roman" w:eastAsia="Times New Roman" w:hAnsi="Times New Roman" w:cs="Times New Roman"/>
          <w:b/>
          <w:sz w:val="28"/>
          <w:szCs w:val="28"/>
        </w:rPr>
        <w:t>của Ban Chấp hành, Ban Thường vụ và Thường trực Huyện ủy</w:t>
      </w:r>
    </w:p>
    <w:p w14:paraId="737F0D83" w14:textId="77777777" w:rsidR="005E1F4C" w:rsidRPr="00B56246" w:rsidRDefault="005E1F4C" w:rsidP="005E1F4C">
      <w:pPr>
        <w:spacing w:after="0" w:line="240" w:lineRule="auto"/>
        <w:jc w:val="center"/>
        <w:rPr>
          <w:rFonts w:ascii="Times New Roman" w:eastAsia="Times New Roman" w:hAnsi="Times New Roman" w:cs="Times New Roman"/>
          <w:b/>
          <w:sz w:val="28"/>
          <w:szCs w:val="28"/>
        </w:rPr>
      </w:pPr>
      <w:r w:rsidRPr="00B56246">
        <w:rPr>
          <w:rFonts w:ascii="Times New Roman" w:eastAsia="Times New Roman" w:hAnsi="Times New Roman" w:cs="Times New Roman"/>
          <w:b/>
          <w:sz w:val="28"/>
          <w:szCs w:val="28"/>
        </w:rPr>
        <w:t>khóa XII, nhiệm kỳ 2020 – 2025</w:t>
      </w:r>
    </w:p>
    <w:p w14:paraId="6C3656F8" w14:textId="6509D118" w:rsidR="005E1F4C" w:rsidRPr="00B56246" w:rsidRDefault="005E1F4C" w:rsidP="005E1F4C">
      <w:pPr>
        <w:spacing w:after="0" w:line="240" w:lineRule="auto"/>
        <w:jc w:val="center"/>
        <w:rPr>
          <w:rFonts w:ascii="Times New Roman" w:eastAsia="Times New Roman" w:hAnsi="Times New Roman" w:cs="Times New Roman"/>
          <w:b/>
          <w:i/>
          <w:sz w:val="28"/>
          <w:szCs w:val="28"/>
        </w:rPr>
      </w:pPr>
      <w:r w:rsidRPr="00B56246">
        <w:rPr>
          <w:rFonts w:ascii="Times New Roman" w:eastAsia="Times New Roman" w:hAnsi="Times New Roman" w:cs="Times New Roman"/>
          <w:b/>
          <w:i/>
          <w:sz w:val="28"/>
          <w:szCs w:val="28"/>
        </w:rPr>
        <w:t xml:space="preserve">(sửa đổi, bổ sung lần thứ </w:t>
      </w:r>
      <w:r>
        <w:rPr>
          <w:rFonts w:ascii="Times New Roman" w:eastAsia="Times New Roman" w:hAnsi="Times New Roman" w:cs="Times New Roman"/>
          <w:b/>
          <w:i/>
          <w:sz w:val="28"/>
          <w:szCs w:val="28"/>
        </w:rPr>
        <w:t>tư</w:t>
      </w:r>
      <w:r w:rsidRPr="00B56246">
        <w:rPr>
          <w:rFonts w:ascii="Times New Roman" w:eastAsia="Times New Roman" w:hAnsi="Times New Roman" w:cs="Times New Roman"/>
          <w:b/>
          <w:i/>
          <w:sz w:val="28"/>
          <w:szCs w:val="28"/>
        </w:rPr>
        <w:t>)</w:t>
      </w:r>
    </w:p>
    <w:p w14:paraId="7BB35603" w14:textId="77777777" w:rsidR="005E1F4C" w:rsidRPr="00B56246" w:rsidRDefault="005E1F4C" w:rsidP="005E1F4C">
      <w:pPr>
        <w:spacing w:after="0" w:line="240" w:lineRule="auto"/>
        <w:jc w:val="center"/>
        <w:rPr>
          <w:rFonts w:ascii="Times New Roman" w:eastAsia="Times New Roman" w:hAnsi="Times New Roman" w:cs="Times New Roman"/>
          <w:b/>
          <w:sz w:val="28"/>
          <w:szCs w:val="28"/>
        </w:rPr>
      </w:pPr>
      <w:r w:rsidRPr="00B56246">
        <w:rPr>
          <w:rFonts w:ascii="Times New Roman" w:eastAsia="Times New Roman" w:hAnsi="Times New Roman" w:cs="Times New Roman"/>
          <w:b/>
          <w:sz w:val="28"/>
          <w:szCs w:val="28"/>
        </w:rPr>
        <w:t>-----</w:t>
      </w:r>
    </w:p>
    <w:p w14:paraId="29F79CEA" w14:textId="77777777" w:rsidR="005E1F4C" w:rsidRPr="00B56246" w:rsidRDefault="005E1F4C" w:rsidP="005E1F4C">
      <w:pPr>
        <w:spacing w:after="120" w:line="300" w:lineRule="auto"/>
        <w:ind w:firstLine="720"/>
        <w:jc w:val="both"/>
        <w:rPr>
          <w:rFonts w:ascii="Times New Roman" w:eastAsia="Times New Roman" w:hAnsi="Times New Roman" w:cs="Times New Roman"/>
          <w:sz w:val="28"/>
          <w:szCs w:val="28"/>
        </w:rPr>
      </w:pPr>
    </w:p>
    <w:p w14:paraId="1B4B7F2C" w14:textId="2598C404"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Căn cứ Điều lệ Đảng</w:t>
      </w:r>
      <w:r>
        <w:rPr>
          <w:rFonts w:ascii="Times New Roman" w:eastAsia="Times New Roman" w:hAnsi="Times New Roman" w:cs="Times New Roman"/>
          <w:sz w:val="28"/>
          <w:szCs w:val="28"/>
        </w:rPr>
        <w:t>;</w:t>
      </w:r>
    </w:p>
    <w:p w14:paraId="3A5A7D5F" w14:textId="76232BE4"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Căn cứ Quy định số 24-QĐ/TW, ngày 30 tháng 7 năm 2021 của Ban Chấp hành Trung ương về thi hành Điều lệ Đảng</w:t>
      </w:r>
      <w:r>
        <w:rPr>
          <w:rFonts w:ascii="Times New Roman" w:eastAsia="Times New Roman" w:hAnsi="Times New Roman" w:cs="Times New Roman"/>
          <w:sz w:val="28"/>
          <w:szCs w:val="28"/>
        </w:rPr>
        <w:t>;</w:t>
      </w:r>
    </w:p>
    <w:p w14:paraId="3C887CCE" w14:textId="17B1EB70"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Căn cứ Quy định số 202-QĐ/TW</w:t>
      </w:r>
      <w:r w:rsidR="00DD0BA3">
        <w:rPr>
          <w:rFonts w:ascii="Times New Roman" w:eastAsia="Times New Roman" w:hAnsi="Times New Roman" w:cs="Times New Roman"/>
          <w:sz w:val="28"/>
          <w:szCs w:val="28"/>
        </w:rPr>
        <w:t>,</w:t>
      </w:r>
      <w:r w:rsidRPr="00B56246">
        <w:rPr>
          <w:rFonts w:ascii="Times New Roman" w:eastAsia="Times New Roman" w:hAnsi="Times New Roman" w:cs="Times New Roman"/>
          <w:sz w:val="28"/>
          <w:szCs w:val="28"/>
        </w:rPr>
        <w:t xml:space="preserve"> ngày 02/8/2019 của Ban Bí thư Trung ương Đảng quy định chức năng, nhiệm vụ, quyền hạn và mối quan hệ công tác của cấp ủy, Ban Thường vụ, Thường trực cấp ủy huyện</w:t>
      </w:r>
      <w:r>
        <w:rPr>
          <w:rFonts w:ascii="Times New Roman" w:eastAsia="Times New Roman" w:hAnsi="Times New Roman" w:cs="Times New Roman"/>
          <w:sz w:val="28"/>
          <w:szCs w:val="28"/>
        </w:rPr>
        <w:t>;</w:t>
      </w:r>
      <w:r w:rsidRPr="00B56246">
        <w:rPr>
          <w:rFonts w:ascii="Times New Roman" w:eastAsia="Times New Roman" w:hAnsi="Times New Roman" w:cs="Times New Roman"/>
          <w:sz w:val="28"/>
          <w:szCs w:val="28"/>
        </w:rPr>
        <w:t xml:space="preserve"> </w:t>
      </w:r>
    </w:p>
    <w:p w14:paraId="5B28B5C3" w14:textId="1FA1E61B" w:rsidR="005E1F4C"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Căn cứ Quyết định số 2220-QĐ/TU</w:t>
      </w:r>
      <w:r w:rsidR="00DD0BA3">
        <w:rPr>
          <w:rFonts w:ascii="Times New Roman" w:eastAsia="Times New Roman" w:hAnsi="Times New Roman" w:cs="Times New Roman"/>
          <w:sz w:val="28"/>
          <w:szCs w:val="28"/>
        </w:rPr>
        <w:t>,</w:t>
      </w:r>
      <w:r w:rsidRPr="00B56246">
        <w:rPr>
          <w:rFonts w:ascii="Times New Roman" w:eastAsia="Times New Roman" w:hAnsi="Times New Roman" w:cs="Times New Roman"/>
          <w:sz w:val="28"/>
          <w:szCs w:val="28"/>
        </w:rPr>
        <w:t xml:space="preserve"> ngày 04 tháng 9 năm 2020 của Ban Thường vụ Tỉnh ủy Lâm Đồng về việc chuẩn y Ban Chấp hành, Ban Thường vụ, Bí thư, Phó Bí thư Huyện ủy Đơn Dương khóa XII, nhiệm kỳ 2020 </w:t>
      </w:r>
      <w:r>
        <w:rPr>
          <w:rFonts w:ascii="Times New Roman" w:eastAsia="Times New Roman" w:hAnsi="Times New Roman" w:cs="Times New Roman"/>
          <w:sz w:val="28"/>
          <w:szCs w:val="28"/>
        </w:rPr>
        <w:t>–</w:t>
      </w:r>
      <w:r w:rsidRPr="00B56246">
        <w:rPr>
          <w:rFonts w:ascii="Times New Roman" w:eastAsia="Times New Roman" w:hAnsi="Times New Roman" w:cs="Times New Roman"/>
          <w:sz w:val="28"/>
          <w:szCs w:val="28"/>
        </w:rPr>
        <w:t xml:space="preserve"> 2025</w:t>
      </w:r>
      <w:r>
        <w:rPr>
          <w:rFonts w:ascii="Times New Roman" w:eastAsia="Times New Roman" w:hAnsi="Times New Roman" w:cs="Times New Roman"/>
          <w:sz w:val="28"/>
          <w:szCs w:val="28"/>
        </w:rPr>
        <w:t>;</w:t>
      </w:r>
    </w:p>
    <w:p w14:paraId="40A37EC7" w14:textId="430BB037" w:rsidR="005E1F4C" w:rsidRPr="00B67B07" w:rsidRDefault="005E1F4C" w:rsidP="00EE6FC5">
      <w:pPr>
        <w:spacing w:before="100" w:after="0" w:line="340" w:lineRule="exact"/>
        <w:ind w:firstLine="720"/>
        <w:jc w:val="both"/>
        <w:rPr>
          <w:rFonts w:ascii="Times New Roman" w:eastAsia="Times New Roman" w:hAnsi="Times New Roman" w:cs="Times New Roman"/>
          <w:b/>
          <w:bCs/>
          <w:color w:val="FF0000"/>
          <w:sz w:val="28"/>
          <w:szCs w:val="28"/>
        </w:rPr>
      </w:pPr>
      <w:r w:rsidRPr="00B67B07">
        <w:rPr>
          <w:rFonts w:ascii="Times New Roman" w:eastAsia="Times New Roman" w:hAnsi="Times New Roman" w:cs="Times New Roman"/>
          <w:b/>
          <w:bCs/>
          <w:color w:val="FF0000"/>
          <w:sz w:val="28"/>
          <w:szCs w:val="28"/>
        </w:rPr>
        <w:t>- Căn cứ Quyết định số 2030-QĐ/TU, ngày 26 tháng 8 năm 2024 của Ban Thường vụ Tỉnh ủy Lâm Đồng về việc điều động, chỉ định giữ chức Bí thư Huyện ủy Đơn Dương, nhiệm kỳ 2020-2025;</w:t>
      </w:r>
    </w:p>
    <w:p w14:paraId="43D1EC41" w14:textId="2105590D"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Căn cứ Quy chế làm việc số 08-QC/TU</w:t>
      </w:r>
      <w:r w:rsidR="00DD0BA3">
        <w:rPr>
          <w:rFonts w:ascii="Times New Roman" w:eastAsia="Times New Roman" w:hAnsi="Times New Roman" w:cs="Times New Roman"/>
          <w:sz w:val="28"/>
          <w:szCs w:val="28"/>
        </w:rPr>
        <w:t>,</w:t>
      </w:r>
      <w:r w:rsidRPr="00B56246">
        <w:rPr>
          <w:rFonts w:ascii="Times New Roman" w:eastAsia="Times New Roman" w:hAnsi="Times New Roman" w:cs="Times New Roman"/>
          <w:sz w:val="28"/>
          <w:szCs w:val="28"/>
        </w:rPr>
        <w:t xml:space="preserve"> ngày 27 tháng 3 năm 2023 của Ban Chấp hành, Ban Thường vụ và Thường trực Tỉnh ủy khoá XI, nhiệm kỳ 2020 </w:t>
      </w:r>
      <w:r>
        <w:rPr>
          <w:rFonts w:ascii="Times New Roman" w:eastAsia="Times New Roman" w:hAnsi="Times New Roman" w:cs="Times New Roman"/>
          <w:sz w:val="28"/>
          <w:szCs w:val="28"/>
        </w:rPr>
        <w:t>–</w:t>
      </w:r>
      <w:r w:rsidRPr="00B56246">
        <w:rPr>
          <w:rFonts w:ascii="Times New Roman" w:eastAsia="Times New Roman" w:hAnsi="Times New Roman" w:cs="Times New Roman"/>
          <w:sz w:val="28"/>
          <w:szCs w:val="28"/>
        </w:rPr>
        <w:t xml:space="preserve"> 2025</w:t>
      </w:r>
      <w:r>
        <w:rPr>
          <w:rFonts w:ascii="Times New Roman" w:eastAsia="Times New Roman" w:hAnsi="Times New Roman" w:cs="Times New Roman"/>
          <w:sz w:val="28"/>
          <w:szCs w:val="28"/>
        </w:rPr>
        <w:t>;</w:t>
      </w:r>
      <w:r w:rsidRPr="00B56246">
        <w:rPr>
          <w:rFonts w:ascii="Times New Roman" w:eastAsia="Times New Roman" w:hAnsi="Times New Roman" w:cs="Times New Roman"/>
          <w:sz w:val="28"/>
          <w:szCs w:val="28"/>
        </w:rPr>
        <w:t xml:space="preserve"> </w:t>
      </w:r>
    </w:p>
    <w:p w14:paraId="67616176"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Căn cứ Quy định số 80-QĐ/TW, ngày 18/8/2022 của Bộ Chính trị về phân cấp quản lý cán bộ và bổ nhiệm, giới thiệu cán bộ ứng cử;</w:t>
      </w:r>
    </w:p>
    <w:p w14:paraId="1DE4E2A2" w14:textId="46B8B75A"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Căn cứ các Quy định, Quyết định khác của Bộ Chính trị, Ban Bí thư; của Tỉnh ủy, Ban Thường vụ Tỉnh ủy có liên quan và tình hình thực tiễn của huyện Đơn Dương</w:t>
      </w:r>
      <w:r>
        <w:rPr>
          <w:rFonts w:ascii="Times New Roman" w:eastAsia="Times New Roman" w:hAnsi="Times New Roman" w:cs="Times New Roman"/>
          <w:sz w:val="28"/>
          <w:szCs w:val="28"/>
        </w:rPr>
        <w:t>;</w:t>
      </w:r>
    </w:p>
    <w:p w14:paraId="70D71081"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Ban Chấp hành Đảng bộ huyện ban hành Quy chế làm việc của Ban Chấp hành, Ban Thường vụ Huyện ủy và Thường trực Huyện ủy khóa XII, nhiệm kỳ 2020 - 2025 như sau:</w:t>
      </w:r>
    </w:p>
    <w:p w14:paraId="05A112C9" w14:textId="77777777" w:rsidR="005E1F4C" w:rsidRPr="00B56246" w:rsidRDefault="005E1F4C" w:rsidP="00EE6FC5">
      <w:pPr>
        <w:spacing w:before="100" w:after="0" w:line="340" w:lineRule="exact"/>
        <w:jc w:val="center"/>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Chương I</w:t>
      </w:r>
      <w:r w:rsidRPr="00B56246">
        <w:rPr>
          <w:rFonts w:ascii="Times New Roman" w:eastAsia="Times New Roman" w:hAnsi="Times New Roman" w:cs="Times New Roman"/>
          <w:b/>
          <w:sz w:val="28"/>
          <w:szCs w:val="28"/>
        </w:rPr>
        <w:br/>
        <w:t>NHIỆM VỤ, QUYỀN HẠN CỦA TẬP THỂ</w:t>
      </w:r>
    </w:p>
    <w:p w14:paraId="0F5A6E7B"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Điều 1.</w:t>
      </w:r>
      <w:r w:rsidRPr="00B56246">
        <w:rPr>
          <w:rFonts w:ascii="Times New Roman" w:eastAsia="Times New Roman" w:hAnsi="Times New Roman" w:cs="Times New Roman"/>
          <w:sz w:val="28"/>
          <w:szCs w:val="28"/>
        </w:rPr>
        <w:t xml:space="preserve"> Nhiệm vụ, quyền hạn của Ban Chấp hành Đảng bộ huyện (gọi tắt là Huyện ủy)</w:t>
      </w:r>
    </w:p>
    <w:p w14:paraId="1B4D26C6"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xml:space="preserve">Huyện ủy là cơ quan lãnh đạo của Đảng bộ huyện giữa hai kỳ Đại hội, chịu trách nhiệm trước Ban Chấp hành, Ban Thường vụ, Thường trực Tỉnh ủy, Đảng bộ </w:t>
      </w:r>
      <w:r w:rsidRPr="00B56246">
        <w:rPr>
          <w:rFonts w:ascii="Times New Roman" w:eastAsia="Times New Roman" w:hAnsi="Times New Roman" w:cs="Times New Roman"/>
          <w:sz w:val="28"/>
          <w:szCs w:val="28"/>
        </w:rPr>
        <w:lastRenderedPageBreak/>
        <w:t>và Nhân dân trong huyện về tình hình mọi mặt của địa phương và những quyết định của mình; Huyện ủy có nhiệm vụ và quyền hạn:</w:t>
      </w:r>
    </w:p>
    <w:p w14:paraId="79D53558"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1.</w:t>
      </w:r>
      <w:r w:rsidRPr="00B56246">
        <w:rPr>
          <w:rFonts w:ascii="Times New Roman" w:eastAsia="Times New Roman" w:hAnsi="Times New Roman" w:cs="Times New Roman"/>
          <w:sz w:val="28"/>
          <w:szCs w:val="28"/>
        </w:rPr>
        <w:t xml:space="preserve"> Lãnh đạo cụ thể hóa các chủ trương, biện pháp triển khai tổ chức thực hiện Nghị quyết Đại hội Đảng bộ huyện, các chủ trương, nghị quyết của Trung ương, của Tỉnh ủy. Quyết định chương trình công tác và chương trình kiểm tra, giám sát toàn khóa và hàng năm; quy chế làm việc của Huyện ủy, Ban Thường vụ Huyện ủy và Ủy ban Kiểm tra Huyện ủy.</w:t>
      </w:r>
    </w:p>
    <w:p w14:paraId="036C72C0" w14:textId="77777777" w:rsidR="005E1F4C" w:rsidRPr="00B56246" w:rsidRDefault="005E1F4C" w:rsidP="00EE6FC5">
      <w:pPr>
        <w:spacing w:before="100" w:after="0" w:line="340" w:lineRule="exact"/>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ab/>
      </w:r>
      <w:r w:rsidRPr="00B56246">
        <w:rPr>
          <w:rFonts w:ascii="Times New Roman" w:eastAsia="Times New Roman" w:hAnsi="Times New Roman" w:cs="Times New Roman"/>
          <w:b/>
          <w:sz w:val="28"/>
          <w:szCs w:val="28"/>
        </w:rPr>
        <w:t>2.</w:t>
      </w:r>
      <w:r w:rsidRPr="00B56246">
        <w:rPr>
          <w:rFonts w:ascii="Times New Roman" w:eastAsia="Times New Roman" w:hAnsi="Times New Roman" w:cs="Times New Roman"/>
          <w:sz w:val="28"/>
          <w:szCs w:val="28"/>
        </w:rPr>
        <w:t xml:space="preserve"> Lãnh đạo, chỉ đạo và tổ chức sơ kết, tổng kết các Nghị quyết, Chỉ thị của Ban Chấp hành Trung ương, Bộ Chính trị, Ban Bí thư, của Tỉnh ủy</w:t>
      </w:r>
      <w:r w:rsidRPr="00B56246">
        <w:t xml:space="preserve"> </w:t>
      </w:r>
      <w:r w:rsidRPr="00B56246">
        <w:rPr>
          <w:rFonts w:ascii="Times New Roman" w:eastAsia="Times New Roman" w:hAnsi="Times New Roman" w:cs="Times New Roman"/>
          <w:sz w:val="28"/>
          <w:szCs w:val="28"/>
        </w:rPr>
        <w:t>và nghị quyết của Huyện ủy. Căn cứ nội dung, tính chất từng lĩnh vực, Huyện ủy ra nghị quyết hoặc kết luận để lãnh đạo. Xác định nhiệm vụ trọng tâm, đột phá, các chương trình, đề án, dự án trọng điểm. Tổ chức triển khai thực hiện thí điểm các chủ trương, mô hình mới theo chỉ đạo của cấp trên.</w:t>
      </w:r>
    </w:p>
    <w:p w14:paraId="727AD3F0"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3.</w:t>
      </w:r>
      <w:r w:rsidRPr="00B56246">
        <w:rPr>
          <w:rFonts w:ascii="Times New Roman" w:eastAsia="Times New Roman" w:hAnsi="Times New Roman" w:cs="Times New Roman"/>
          <w:sz w:val="28"/>
          <w:szCs w:val="28"/>
        </w:rPr>
        <w:t xml:space="preserve"> Định hướng hoặc quyết định theo thẩm quyền những vấn đề về xây dựng Đảng, công tác tổ chức và cán bộ; công tác kiểm tra, giám sát, thi hành kỷ luật của Đảng theo quy định Điều lệ Đảng, cụ thể:</w:t>
      </w:r>
    </w:p>
    <w:p w14:paraId="6D21941F"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Lãnh đạo công tác chính trị, tư tưởng, học tập lý luận chính trị, tổng kết thực tiễn và nghiên cứu lý luận; đấu tranh với các quan điểm sai trái, bảo vệ nền tảng tư tưởng của Đảng, chủ nghĩa Mác - Lênin, tư tưởng Hồ Chí Minh và quan điểm, đường lối của Đảng.</w:t>
      </w:r>
    </w:p>
    <w:p w14:paraId="3C3C65DE"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Lãnh đạo thực hiện các quy định của Trung ương, của Tỉnh ủy, Huyện ủy về trách nhiệm nêu gương của cán bộ, đảng viên, trước hết là cán bộ lãnh đạo, quản lý và người đứng đầu các cấp.</w:t>
      </w:r>
    </w:p>
    <w:p w14:paraId="741CD22F" w14:textId="153C5E01"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Lãnh đạo việc đổi mới, kiện toàn tổ chức bộ máy của hệ thống chính trị; quyết định thành lập, sáp nhập, chia tách, giải thể, hợp nhất các tổ chức đảng, cơ quan, đơn vị trực thuộc thẩm quyền và theo quy định, hướng dẫn của cấp trên.</w:t>
      </w:r>
    </w:p>
    <w:p w14:paraId="10B83B6E" w14:textId="441C3F38"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xml:space="preserve">- Căn cứ Chỉ thị, Quy định, Hướng dẫn của cấp trên, lãnh đạo, chỉ đạo công tác chuẩn bị và tiến hành đại hội của các tổ chức cơ sở đảng trực thuộc; chuẩn bị nội dung và Quyết định triệu tập Đại hội Đảng bộ huyện, hội nghị giữa nhiệm kỳ </w:t>
      </w:r>
      <w:r w:rsidRPr="00B56246">
        <w:rPr>
          <w:rFonts w:ascii="Times New Roman" w:eastAsia="Times New Roman" w:hAnsi="Times New Roman" w:cs="Times New Roman"/>
          <w:i/>
          <w:sz w:val="28"/>
          <w:szCs w:val="28"/>
        </w:rPr>
        <w:t>(nếu có)</w:t>
      </w:r>
      <w:r w:rsidRPr="00B56246">
        <w:rPr>
          <w:rFonts w:ascii="Times New Roman" w:eastAsia="Times New Roman" w:hAnsi="Times New Roman" w:cs="Times New Roman"/>
          <w:sz w:val="28"/>
          <w:szCs w:val="28"/>
        </w:rPr>
        <w:t xml:space="preserve">; thông qua dự thảo các văn kiện trình đại hội; chuẩn bị và giới thiệu nhân sự bầu vào </w:t>
      </w:r>
      <w:r w:rsidR="00B67B07" w:rsidRPr="003C61F7">
        <w:rPr>
          <w:rFonts w:ascii="Times New Roman" w:eastAsia="Times New Roman" w:hAnsi="Times New Roman" w:cs="Times New Roman"/>
          <w:sz w:val="28"/>
          <w:szCs w:val="28"/>
        </w:rPr>
        <w:t>(</w:t>
      </w:r>
      <w:r w:rsidRPr="003C61F7">
        <w:rPr>
          <w:rFonts w:ascii="Times New Roman" w:eastAsia="Times New Roman" w:hAnsi="Times New Roman" w:cs="Times New Roman"/>
          <w:b/>
          <w:bCs/>
          <w:i/>
          <w:iCs/>
          <w:sz w:val="28"/>
          <w:szCs w:val="28"/>
        </w:rPr>
        <w:t>cấp ủy</w:t>
      </w:r>
      <w:r w:rsidR="00B67B07" w:rsidRPr="003C61F7">
        <w:rPr>
          <w:rFonts w:ascii="Times New Roman" w:eastAsia="Times New Roman" w:hAnsi="Times New Roman" w:cs="Times New Roman"/>
          <w:b/>
          <w:bCs/>
          <w:i/>
          <w:iCs/>
          <w:sz w:val="28"/>
          <w:szCs w:val="28"/>
        </w:rPr>
        <w:t>)</w:t>
      </w:r>
      <w:r w:rsidR="00B67B07" w:rsidRPr="003C61F7">
        <w:rPr>
          <w:rFonts w:ascii="Times New Roman" w:eastAsia="Times New Roman" w:hAnsi="Times New Roman" w:cs="Times New Roman"/>
          <w:b/>
          <w:bCs/>
          <w:sz w:val="28"/>
          <w:szCs w:val="28"/>
        </w:rPr>
        <w:t xml:space="preserve"> </w:t>
      </w:r>
      <w:r w:rsidR="00B67B07" w:rsidRPr="00B67B07">
        <w:rPr>
          <w:rFonts w:ascii="Times New Roman" w:eastAsia="Times New Roman" w:hAnsi="Times New Roman" w:cs="Times New Roman"/>
          <w:b/>
          <w:bCs/>
          <w:color w:val="FF0000"/>
          <w:sz w:val="28"/>
          <w:szCs w:val="28"/>
        </w:rPr>
        <w:t>Ban chấp hành</w:t>
      </w:r>
      <w:r w:rsidR="00B67B07" w:rsidRPr="00B67B07">
        <w:rPr>
          <w:rFonts w:ascii="Times New Roman" w:eastAsia="Times New Roman" w:hAnsi="Times New Roman" w:cs="Times New Roman"/>
          <w:b/>
          <w:bCs/>
          <w:sz w:val="28"/>
          <w:szCs w:val="28"/>
        </w:rPr>
        <w:t>,</w:t>
      </w:r>
      <w:r w:rsidRPr="00B67B07">
        <w:rPr>
          <w:rFonts w:ascii="Times New Roman" w:eastAsia="Times New Roman" w:hAnsi="Times New Roman" w:cs="Times New Roman"/>
          <w:color w:val="FF0000"/>
          <w:sz w:val="28"/>
          <w:szCs w:val="28"/>
        </w:rPr>
        <w:t xml:space="preserve"> </w:t>
      </w:r>
      <w:r w:rsidRPr="00B56246">
        <w:rPr>
          <w:rFonts w:ascii="Times New Roman" w:eastAsia="Times New Roman" w:hAnsi="Times New Roman" w:cs="Times New Roman"/>
          <w:sz w:val="28"/>
          <w:szCs w:val="28"/>
        </w:rPr>
        <w:t>Ban Thường vụ, Ủy ban Kiểm tra, Chủ nhiệm Ủy ban Kiểm tra và các chức danh lãnh đạo chủ chốt khóa mới</w:t>
      </w:r>
      <w:r w:rsidRPr="00B56246">
        <w:t xml:space="preserve"> </w:t>
      </w:r>
      <w:r w:rsidRPr="00B56246">
        <w:rPr>
          <w:rFonts w:ascii="Times New Roman" w:eastAsia="Times New Roman" w:hAnsi="Times New Roman" w:cs="Times New Roman"/>
          <w:sz w:val="28"/>
          <w:szCs w:val="28"/>
        </w:rPr>
        <w:t xml:space="preserve">của </w:t>
      </w:r>
      <w:r w:rsidR="00945674">
        <w:rPr>
          <w:rFonts w:ascii="Times New Roman" w:eastAsia="Times New Roman" w:hAnsi="Times New Roman" w:cs="Times New Roman"/>
          <w:sz w:val="28"/>
          <w:szCs w:val="28"/>
        </w:rPr>
        <w:t>H</w:t>
      </w:r>
      <w:r w:rsidRPr="00B56246">
        <w:rPr>
          <w:rFonts w:ascii="Times New Roman" w:eastAsia="Times New Roman" w:hAnsi="Times New Roman" w:cs="Times New Roman"/>
          <w:sz w:val="28"/>
          <w:szCs w:val="28"/>
        </w:rPr>
        <w:t>uyện.</w:t>
      </w:r>
    </w:p>
    <w:p w14:paraId="06CCA33C" w14:textId="7300B7C2"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Lãnh đạo trực tiếp, toàn diện công tác cán bộ và quản lý đội ngũ cán bộ bảo đảm đúng nguyên tắc, nội dung, quy trình, thủ tục, thẩm quyền.</w:t>
      </w:r>
    </w:p>
    <w:p w14:paraId="739EF814" w14:textId="7D967FF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Căn cứ Quy định, Hướng dẫn của cấp trên, thảo luận, quyết định số lượng Ủy viên Ban Thường vụ, Ủy viên Ủy ban Kiểm tra; bầu Ban Thường vụ, Bí thư, Phó Bí thư Huyện ủy, Ủy ban Kiểm tra, Chủ nhiệm Ủy ban Kiểm tra Huyện ủy.</w:t>
      </w:r>
    </w:p>
    <w:p w14:paraId="34A01BD1" w14:textId="5CE1578E"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lastRenderedPageBreak/>
        <w:t xml:space="preserve">+ Trình Ban Thường vụ Tỉnh ủy nhân sự </w:t>
      </w:r>
      <w:r w:rsidR="00931944" w:rsidRPr="00931944">
        <w:rPr>
          <w:rFonts w:ascii="Times New Roman" w:eastAsia="Times New Roman" w:hAnsi="Times New Roman" w:cs="Times New Roman"/>
          <w:b/>
          <w:bCs/>
          <w:color w:val="FF0000"/>
          <w:sz w:val="28"/>
          <w:szCs w:val="28"/>
        </w:rPr>
        <w:t>tại chỗ</w:t>
      </w:r>
      <w:r w:rsidR="00931944" w:rsidRPr="00931944">
        <w:rPr>
          <w:rFonts w:ascii="Times New Roman" w:eastAsia="Times New Roman" w:hAnsi="Times New Roman" w:cs="Times New Roman"/>
          <w:color w:val="FF0000"/>
          <w:sz w:val="28"/>
          <w:szCs w:val="28"/>
        </w:rPr>
        <w:t xml:space="preserve"> </w:t>
      </w:r>
      <w:r w:rsidR="00931944">
        <w:rPr>
          <w:rFonts w:ascii="Times New Roman" w:eastAsia="Times New Roman" w:hAnsi="Times New Roman" w:cs="Times New Roman"/>
          <w:color w:val="FF0000"/>
          <w:sz w:val="28"/>
          <w:szCs w:val="28"/>
        </w:rPr>
        <w:t>(</w:t>
      </w:r>
      <w:r w:rsidRPr="00931944">
        <w:rPr>
          <w:rFonts w:ascii="Times New Roman" w:eastAsia="Times New Roman" w:hAnsi="Times New Roman" w:cs="Times New Roman"/>
          <w:b/>
          <w:bCs/>
          <w:i/>
          <w:iCs/>
          <w:sz w:val="28"/>
          <w:szCs w:val="28"/>
        </w:rPr>
        <w:t>giới thiệu</w:t>
      </w:r>
      <w:r w:rsidR="00931944">
        <w:rPr>
          <w:rFonts w:ascii="Times New Roman" w:eastAsia="Times New Roman" w:hAnsi="Times New Roman" w:cs="Times New Roman"/>
          <w:b/>
          <w:bCs/>
          <w:i/>
          <w:iCs/>
          <w:sz w:val="28"/>
          <w:szCs w:val="28"/>
        </w:rPr>
        <w:t>)</w:t>
      </w:r>
      <w:r w:rsidRPr="00B56246">
        <w:rPr>
          <w:rFonts w:ascii="Times New Roman" w:eastAsia="Times New Roman" w:hAnsi="Times New Roman" w:cs="Times New Roman"/>
          <w:sz w:val="28"/>
          <w:szCs w:val="28"/>
        </w:rPr>
        <w:t xml:space="preserve"> ứng cử các chức danh Bí thư, Phó Bí thư Huyện ủy, Chủ tịch Hội đồng nhân dân, Chủ tịch Ủy ban nhân dân huyện. </w:t>
      </w:r>
    </w:p>
    <w:p w14:paraId="3A637557" w14:textId="77777777" w:rsidR="00931944"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xml:space="preserve">+ Xem xét, giới thiệu nhân sự đề nghị bổ sung Huyện ủy viên, Ủy viên Ban Thường vụ Huyện ủy. </w:t>
      </w:r>
    </w:p>
    <w:p w14:paraId="7D57E0D6" w14:textId="137F8CAD" w:rsidR="005E1F4C" w:rsidRPr="00B56246" w:rsidRDefault="00931944" w:rsidP="00EE6FC5">
      <w:pPr>
        <w:spacing w:before="100" w:after="0" w:line="340" w:lineRule="exact"/>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5E1F4C" w:rsidRPr="00B56246">
        <w:rPr>
          <w:rFonts w:ascii="Times New Roman" w:eastAsia="Times New Roman" w:hAnsi="Times New Roman" w:cs="Times New Roman"/>
          <w:sz w:val="28"/>
          <w:szCs w:val="28"/>
        </w:rPr>
        <w:t xml:space="preserve">Giới thiệu nhân sự </w:t>
      </w:r>
      <w:r w:rsidRPr="00931944">
        <w:rPr>
          <w:rFonts w:ascii="Times New Roman" w:eastAsia="Times New Roman" w:hAnsi="Times New Roman" w:cs="Times New Roman"/>
          <w:b/>
          <w:bCs/>
          <w:color w:val="FF0000"/>
          <w:sz w:val="28"/>
          <w:szCs w:val="28"/>
        </w:rPr>
        <w:t>để Hội đồng nhân dân bầu</w:t>
      </w:r>
      <w:r w:rsidRPr="00931944">
        <w:rPr>
          <w:rFonts w:ascii="Times New Roman" w:eastAsia="Times New Roman" w:hAnsi="Times New Roman" w:cs="Times New Roman"/>
          <w:color w:val="FF0000"/>
          <w:sz w:val="28"/>
          <w:szCs w:val="28"/>
        </w:rPr>
        <w:t xml:space="preserve"> </w:t>
      </w:r>
      <w:r>
        <w:rPr>
          <w:rFonts w:ascii="Times New Roman" w:eastAsia="Times New Roman" w:hAnsi="Times New Roman" w:cs="Times New Roman"/>
          <w:color w:val="FF0000"/>
          <w:sz w:val="28"/>
          <w:szCs w:val="28"/>
        </w:rPr>
        <w:t>(</w:t>
      </w:r>
      <w:r w:rsidR="005E1F4C" w:rsidRPr="00931944">
        <w:rPr>
          <w:rFonts w:ascii="Times New Roman" w:eastAsia="Times New Roman" w:hAnsi="Times New Roman" w:cs="Times New Roman"/>
          <w:b/>
          <w:bCs/>
          <w:i/>
          <w:iCs/>
          <w:sz w:val="28"/>
          <w:szCs w:val="28"/>
        </w:rPr>
        <w:t>ứng cử chức danh</w:t>
      </w:r>
      <w:r>
        <w:rPr>
          <w:rFonts w:ascii="Times New Roman" w:eastAsia="Times New Roman" w:hAnsi="Times New Roman" w:cs="Times New Roman"/>
          <w:sz w:val="28"/>
          <w:szCs w:val="28"/>
        </w:rPr>
        <w:t xml:space="preserve">) </w:t>
      </w:r>
      <w:r w:rsidR="005E1F4C" w:rsidRPr="00B56246">
        <w:rPr>
          <w:rFonts w:ascii="Times New Roman" w:eastAsia="Times New Roman" w:hAnsi="Times New Roman" w:cs="Times New Roman"/>
          <w:sz w:val="28"/>
          <w:szCs w:val="28"/>
        </w:rPr>
        <w:t>Chủ tịch Hội đồng nhân dân, Chủ tịch Ủy ban nhân dân.</w:t>
      </w:r>
    </w:p>
    <w:p w14:paraId="2F596FA0"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Tham gia ý kiến về nhân sự Phó Chủ tịch Hội đồng nhân dân, Phó Chủ tịch Ủy ban nhân dân trước khi Ban Thường vụ cấp ủy quyết định giới thiệu để Hội đồng nhân dân bầu.</w:t>
      </w:r>
    </w:p>
    <w:p w14:paraId="151C0699"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Thực hiện tự phê bình và phê bình, chất vấn và tổ chức lấy phiếu tín nhiệm đối với các chức danh cán bộ lãnh đạo, quản lý theo quy định. Cho ý kiến về kết quả kiểm điểm, tự phê bình và phê bình hàng năm của Ban Thường vụ, Thường trực Huyện ủy. Lãnh đạo xây dựng, củng cố, nâng cao chất lượng tổ chức đảng và cán bộ, đảng viên; công tác bảo vệ chính trị nội bộ, nhất là vấn đề chính trị hiện nay.</w:t>
      </w:r>
    </w:p>
    <w:p w14:paraId="6F35DB45" w14:textId="6BA6D289"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xml:space="preserve">- Lãnh đạo công tác kiểm tra, giám sát, kỷ luật Đảng; tổ chức thực hiện nhiệm vụ kiểm tra, giám sát đối với tổ chức đảng, đảng viên. Quyết định hoặc đề nghị khen thưởng, kỷ luật; giải quyết khiếu nại, tố cáo đối với tổ chức đảng, đảng viên, vấn đề đảng tịch theo Điều lệ Đảng và các Quy định của </w:t>
      </w:r>
      <w:r w:rsidR="00371657" w:rsidRPr="00371657">
        <w:rPr>
          <w:rFonts w:ascii="Times New Roman" w:eastAsia="Times New Roman" w:hAnsi="Times New Roman" w:cs="Times New Roman"/>
          <w:b/>
          <w:bCs/>
          <w:color w:val="FF0000"/>
          <w:sz w:val="28"/>
          <w:szCs w:val="28"/>
        </w:rPr>
        <w:t>cấp trên</w:t>
      </w:r>
      <w:r w:rsidR="00371657">
        <w:rPr>
          <w:rFonts w:ascii="Times New Roman" w:eastAsia="Times New Roman" w:hAnsi="Times New Roman" w:cs="Times New Roman"/>
          <w:b/>
          <w:bCs/>
          <w:color w:val="FF0000"/>
          <w:sz w:val="28"/>
          <w:szCs w:val="28"/>
        </w:rPr>
        <w:t xml:space="preserve">. </w:t>
      </w:r>
      <w:r w:rsidR="00371657" w:rsidRPr="003C61F7">
        <w:rPr>
          <w:rFonts w:ascii="Times New Roman" w:eastAsia="Times New Roman" w:hAnsi="Times New Roman" w:cs="Times New Roman"/>
          <w:b/>
          <w:bCs/>
          <w:i/>
          <w:iCs/>
          <w:sz w:val="28"/>
          <w:szCs w:val="28"/>
        </w:rPr>
        <w:t>(</w:t>
      </w:r>
      <w:r w:rsidRPr="003C61F7">
        <w:rPr>
          <w:rFonts w:ascii="Times New Roman" w:eastAsia="Times New Roman" w:hAnsi="Times New Roman" w:cs="Times New Roman"/>
          <w:b/>
          <w:bCs/>
          <w:i/>
          <w:iCs/>
          <w:sz w:val="28"/>
          <w:szCs w:val="28"/>
        </w:rPr>
        <w:t>Trung ương</w:t>
      </w:r>
      <w:r w:rsidR="00371657" w:rsidRPr="003C61F7">
        <w:rPr>
          <w:rFonts w:ascii="Times New Roman" w:eastAsia="Times New Roman" w:hAnsi="Times New Roman" w:cs="Times New Roman"/>
          <w:b/>
          <w:bCs/>
          <w:i/>
          <w:iCs/>
          <w:sz w:val="28"/>
          <w:szCs w:val="28"/>
        </w:rPr>
        <w:t>)</w:t>
      </w:r>
      <w:r w:rsidRPr="003C61F7">
        <w:rPr>
          <w:rFonts w:ascii="Times New Roman" w:eastAsia="Times New Roman" w:hAnsi="Times New Roman" w:cs="Times New Roman"/>
          <w:i/>
          <w:iCs/>
          <w:sz w:val="28"/>
          <w:szCs w:val="28"/>
        </w:rPr>
        <w:t>.</w:t>
      </w:r>
    </w:p>
    <w:p w14:paraId="0029CF0C"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4.</w:t>
      </w:r>
      <w:r w:rsidRPr="00B56246">
        <w:rPr>
          <w:rFonts w:ascii="Times New Roman" w:eastAsia="Times New Roman" w:hAnsi="Times New Roman" w:cs="Times New Roman"/>
          <w:sz w:val="28"/>
          <w:szCs w:val="28"/>
        </w:rPr>
        <w:t xml:space="preserve"> Lãnh đạo chính quyền địa phương thực hiện chức năng, nhiệm vụ, quyền hạn quản lý Nhà nước theo quy định của pháp luật. Định hướng đối với những vấn đề đặc biệt quan trọng để Hội đồng nhân dân quyết định. Xác định mục tiêu, phương hướng, nhiệm vụ, giải pháp chủ yếu trong quy hoạch phát triển kinh tế - xã hội trung hạn, kế hoạch dài hạn và trung hạn, quy hoạch xây dựng, quy hoạch đô thị, quy hoạch nông thôn, quy hoạch sử dụng đất của địa phương. Cho chủ trương những vấn đề lớn, quan trọng, nhạy cảm về kinh tế - xã hội, ngân sách, nội chính, quốc phòng, an ninh, đối ngoại,…; chủ trương đầu tư các chương trình, dự án đặc biệt quan trọng của địa phương. Cho ý kiến về quy hoạch điều chỉnh địa giới đơn vị hành chính hoặc thành lập, sáp nhập, chia tách đơn vị hành chính theo quy định của pháp luật. Xem xét, cho ý kiến về tình hình phát triển kinh tế - xã hội 6 tháng và hàng năm của huyện; định hướng phương hướng, nhiệm vụ trong thời gian tới. </w:t>
      </w:r>
    </w:p>
    <w:p w14:paraId="5EF89EE7"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bCs/>
          <w:sz w:val="28"/>
          <w:szCs w:val="28"/>
        </w:rPr>
        <w:t>5.</w:t>
      </w:r>
      <w:r w:rsidRPr="00B56246">
        <w:rPr>
          <w:rFonts w:ascii="Times New Roman" w:eastAsia="Times New Roman" w:hAnsi="Times New Roman" w:cs="Times New Roman"/>
          <w:sz w:val="28"/>
          <w:szCs w:val="28"/>
        </w:rPr>
        <w:t xml:space="preserve"> Lãnh đạo, chỉ đạo tổ chức hoạt động đối ngoại của huyện </w:t>
      </w:r>
      <w:r w:rsidRPr="00B56246">
        <w:rPr>
          <w:rFonts w:ascii="Times New Roman" w:eastAsia="Times New Roman" w:hAnsi="Times New Roman" w:cs="Times New Roman"/>
          <w:i/>
          <w:sz w:val="28"/>
          <w:szCs w:val="28"/>
        </w:rPr>
        <w:t>(có quy chế riêng).</w:t>
      </w:r>
    </w:p>
    <w:p w14:paraId="02F4EFD2" w14:textId="37B5AD43"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bCs/>
          <w:sz w:val="28"/>
          <w:szCs w:val="28"/>
        </w:rPr>
        <w:t>6.</w:t>
      </w:r>
      <w:r w:rsidRPr="00B56246">
        <w:rPr>
          <w:rFonts w:ascii="Times New Roman" w:eastAsia="Times New Roman" w:hAnsi="Times New Roman" w:cs="Times New Roman"/>
          <w:sz w:val="28"/>
          <w:szCs w:val="28"/>
        </w:rPr>
        <w:t xml:space="preserve"> Lãnh đạo công tác dân vận, thực hiện </w:t>
      </w:r>
      <w:r w:rsidR="00F200E1">
        <w:rPr>
          <w:rFonts w:ascii="Times New Roman" w:eastAsia="Times New Roman" w:hAnsi="Times New Roman" w:cs="Times New Roman"/>
          <w:b/>
          <w:bCs/>
          <w:color w:val="FF0000"/>
          <w:sz w:val="28"/>
          <w:szCs w:val="28"/>
        </w:rPr>
        <w:t>L</w:t>
      </w:r>
      <w:r w:rsidR="00371657" w:rsidRPr="00371657">
        <w:rPr>
          <w:rFonts w:ascii="Times New Roman" w:eastAsia="Times New Roman" w:hAnsi="Times New Roman" w:cs="Times New Roman"/>
          <w:b/>
          <w:bCs/>
          <w:color w:val="FF0000"/>
          <w:sz w:val="28"/>
          <w:szCs w:val="28"/>
        </w:rPr>
        <w:t xml:space="preserve">uật </w:t>
      </w:r>
      <w:r w:rsidR="00371657" w:rsidRPr="003C61F7">
        <w:rPr>
          <w:rFonts w:ascii="Times New Roman" w:eastAsia="Times New Roman" w:hAnsi="Times New Roman" w:cs="Times New Roman"/>
          <w:b/>
          <w:bCs/>
          <w:i/>
          <w:iCs/>
          <w:sz w:val="28"/>
          <w:szCs w:val="28"/>
        </w:rPr>
        <w:t>(</w:t>
      </w:r>
      <w:r w:rsidRPr="003C61F7">
        <w:rPr>
          <w:rFonts w:ascii="Times New Roman" w:eastAsia="Times New Roman" w:hAnsi="Times New Roman" w:cs="Times New Roman"/>
          <w:b/>
          <w:bCs/>
          <w:i/>
          <w:iCs/>
          <w:sz w:val="28"/>
          <w:szCs w:val="28"/>
        </w:rPr>
        <w:t>quy chế</w:t>
      </w:r>
      <w:r w:rsidR="00371657" w:rsidRPr="003C61F7">
        <w:rPr>
          <w:rFonts w:ascii="Times New Roman" w:eastAsia="Times New Roman" w:hAnsi="Times New Roman" w:cs="Times New Roman"/>
          <w:b/>
          <w:bCs/>
          <w:i/>
          <w:iCs/>
          <w:sz w:val="28"/>
          <w:szCs w:val="28"/>
        </w:rPr>
        <w:t>)</w:t>
      </w:r>
      <w:r w:rsidRPr="003C61F7">
        <w:rPr>
          <w:rFonts w:ascii="Times New Roman" w:eastAsia="Times New Roman" w:hAnsi="Times New Roman" w:cs="Times New Roman"/>
          <w:sz w:val="28"/>
          <w:szCs w:val="28"/>
        </w:rPr>
        <w:t xml:space="preserve"> </w:t>
      </w:r>
      <w:r w:rsidRPr="00B56246">
        <w:rPr>
          <w:rFonts w:ascii="Times New Roman" w:eastAsia="Times New Roman" w:hAnsi="Times New Roman" w:cs="Times New Roman"/>
          <w:sz w:val="28"/>
          <w:szCs w:val="28"/>
        </w:rPr>
        <w:t xml:space="preserve">dân chủ </w:t>
      </w:r>
      <w:r w:rsidR="00F200E1" w:rsidRPr="00F200E1">
        <w:rPr>
          <w:rFonts w:ascii="Times New Roman" w:eastAsia="Times New Roman" w:hAnsi="Times New Roman" w:cs="Times New Roman"/>
          <w:sz w:val="28"/>
          <w:szCs w:val="28"/>
        </w:rPr>
        <w:t xml:space="preserve">ở </w:t>
      </w:r>
      <w:r w:rsidRPr="00B56246">
        <w:rPr>
          <w:rFonts w:ascii="Times New Roman" w:eastAsia="Times New Roman" w:hAnsi="Times New Roman" w:cs="Times New Roman"/>
          <w:sz w:val="28"/>
          <w:szCs w:val="28"/>
        </w:rPr>
        <w:t>cơ sở, phát huy quyền làm chủ Nhân dân; nâng cao vai trò giám sát và phản biện xã hội, góp ý xây dựng Đảng, xây dựng chính quyền của Mặt trận Tổ quốc, các tổ chức chính trị - xã hội và đại diện của Nhân dân.</w:t>
      </w:r>
    </w:p>
    <w:p w14:paraId="09A0FC5F"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7.</w:t>
      </w:r>
      <w:r w:rsidRPr="00B56246">
        <w:rPr>
          <w:rFonts w:ascii="Times New Roman" w:eastAsia="Times New Roman" w:hAnsi="Times New Roman" w:cs="Times New Roman"/>
          <w:sz w:val="28"/>
          <w:szCs w:val="28"/>
        </w:rPr>
        <w:t xml:space="preserve"> Quyết định theo thẩm quyền các vấn đề liên quan đến quản lý tài chính, tài sản của Đảng bộ huyện; xem xét, cho ý kiến về công tác tài chính đảng hàng năm và cuối nhiệm kỳ.</w:t>
      </w:r>
    </w:p>
    <w:p w14:paraId="7FFE7B03"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lastRenderedPageBreak/>
        <w:t>8.</w:t>
      </w:r>
      <w:r w:rsidRPr="00B56246">
        <w:rPr>
          <w:rFonts w:ascii="Times New Roman" w:eastAsia="Times New Roman" w:hAnsi="Times New Roman" w:cs="Times New Roman"/>
          <w:sz w:val="28"/>
          <w:szCs w:val="28"/>
        </w:rPr>
        <w:t xml:space="preserve"> Xem xét, cho ý kiến đối với báo cáo của Ban Thường vụ Huyện ủy về lãnh đạo thực hiện các nghị quyết của Đại hội, của Huyện ủy; về những công việc Ban Thường vụ Huyện ủy đã giải quyết giữa hai kỳ hội nghị của Huyện ủy; quyết định những vấn đề quan trọng do Ban Thường vụ Huyện ủy trình.</w:t>
      </w:r>
    </w:p>
    <w:p w14:paraId="60C22341" w14:textId="77777777" w:rsidR="005E1F4C" w:rsidRPr="00B56246" w:rsidRDefault="005E1F4C" w:rsidP="00EE6FC5">
      <w:pPr>
        <w:spacing w:before="100" w:after="0" w:line="340" w:lineRule="exact"/>
        <w:ind w:firstLine="720"/>
        <w:jc w:val="both"/>
        <w:rPr>
          <w:rFonts w:ascii="Times New Roman" w:eastAsia="Times New Roman" w:hAnsi="Times New Roman" w:cs="Times New Roman"/>
          <w:i/>
          <w:sz w:val="28"/>
          <w:szCs w:val="28"/>
        </w:rPr>
      </w:pPr>
      <w:r w:rsidRPr="00B56246">
        <w:rPr>
          <w:rFonts w:ascii="Times New Roman" w:eastAsia="Times New Roman" w:hAnsi="Times New Roman" w:cs="Times New Roman"/>
          <w:b/>
          <w:sz w:val="28"/>
          <w:szCs w:val="28"/>
        </w:rPr>
        <w:t>9.</w:t>
      </w:r>
      <w:r w:rsidRPr="00B56246">
        <w:rPr>
          <w:rFonts w:ascii="Times New Roman" w:eastAsia="Times New Roman" w:hAnsi="Times New Roman" w:cs="Times New Roman"/>
          <w:sz w:val="28"/>
          <w:szCs w:val="28"/>
        </w:rPr>
        <w:t xml:space="preserve"> Xem xét báo cáo hàng năm và cuối nhiệm kỳ, báo cáo bất thường của Ủy ban Kiểm tra Huyện ủy về công tác kiểm tra, giám sát và thi hành kỷ luật Đảng, về hoạt động của Ủy ban Kiểm tra Huyện ủy </w:t>
      </w:r>
      <w:r w:rsidRPr="00B56246">
        <w:rPr>
          <w:rFonts w:ascii="Times New Roman" w:eastAsia="Times New Roman" w:hAnsi="Times New Roman" w:cs="Times New Roman"/>
          <w:i/>
          <w:sz w:val="28"/>
          <w:szCs w:val="28"/>
        </w:rPr>
        <w:t>(khi cần thiết thì cho ý kiến vào báo cáo của Ủy ban kiểm tra cấp cơ sở).</w:t>
      </w:r>
    </w:p>
    <w:p w14:paraId="12CF6B61"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10.</w:t>
      </w:r>
      <w:r w:rsidRPr="00B56246">
        <w:rPr>
          <w:rFonts w:ascii="Times New Roman" w:eastAsia="Times New Roman" w:hAnsi="Times New Roman" w:cs="Times New Roman"/>
          <w:sz w:val="28"/>
          <w:szCs w:val="28"/>
        </w:rPr>
        <w:t xml:space="preserve"> Thực hiện các nhiệm vụ khác do Tỉnh ủy, Ban Thường vụ và Thường trực Tỉnh ủy giao.</w:t>
      </w:r>
    </w:p>
    <w:p w14:paraId="3A5717E5"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Điều 2. Nhiệm vụ, quyền hạn của Ban Thường vụ Huyện ủy</w:t>
      </w:r>
    </w:p>
    <w:p w14:paraId="3A3C73C0" w14:textId="77777777" w:rsidR="005E1F4C" w:rsidRPr="00B56246" w:rsidRDefault="005E1F4C" w:rsidP="00EE6FC5">
      <w:pPr>
        <w:spacing w:before="100" w:after="0" w:line="340" w:lineRule="exact"/>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ab/>
      </w:r>
      <w:r w:rsidRPr="00B56246">
        <w:rPr>
          <w:rFonts w:ascii="Times New Roman" w:eastAsia="Times New Roman" w:hAnsi="Times New Roman" w:cs="Times New Roman"/>
          <w:b/>
          <w:sz w:val="28"/>
          <w:szCs w:val="28"/>
        </w:rPr>
        <w:t>1.</w:t>
      </w:r>
      <w:r w:rsidRPr="00B56246">
        <w:rPr>
          <w:rFonts w:ascii="Times New Roman" w:eastAsia="Times New Roman" w:hAnsi="Times New Roman" w:cs="Times New Roman"/>
          <w:sz w:val="28"/>
          <w:szCs w:val="28"/>
        </w:rPr>
        <w:t xml:space="preserve"> Ban Thường vụ Huyện ủy là cơ quan lãnh đạo giữa hai kỳ họp của Huyện ủy; có chức năng lãnh đạo, chỉ đạo, kiểm tra, giám sát việc thực hiện Nghị quyết đại hội Đảng bộ huyện; Nghị quyết, Chỉ thị, Quy định, Quyết định, Kết luận của cấp ủy cấp mình và cấp ủy cấp trên; đề xuất, kiến nghị với Huyện ủy và Ban Thường vụ Tỉnh ủy những vấn đề có liên quan đến sự lãnh đạo, chỉ đạo đối với địa phương; phối hợp với các cơ quan, tổ chức có liên quan trong thực hiện nhiệm vụ chính trị được giao.</w:t>
      </w:r>
    </w:p>
    <w:p w14:paraId="3C315222"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2.</w:t>
      </w:r>
      <w:r w:rsidRPr="00B56246">
        <w:rPr>
          <w:rFonts w:ascii="Times New Roman" w:eastAsia="Times New Roman" w:hAnsi="Times New Roman" w:cs="Times New Roman"/>
          <w:sz w:val="28"/>
          <w:szCs w:val="28"/>
        </w:rPr>
        <w:t xml:space="preserve"> Ban Thường vụ Huyện ủy chịu trách nhiệm trước Huyện ủy; Ban Thường vụ, Thường trực Tỉnh ủy; trước Đảng bộ và Nhân dân trên địa bàn huyện về thực hiện nhiệm vụ được giao và những quyết định của mình. Báo cáo với Huyện ủy kết quả giải quyết công việc giữa hai kỳ hội nghị; kịp thời báo cáo, đề xuất Ban Thường vụ Tỉnh ủy và Huyện ủy về những vấn đề nhạy cảm, phức tạp, đột xuất phát sinh vượt quá thẩm quyền.</w:t>
      </w:r>
    </w:p>
    <w:p w14:paraId="4B28C3D5"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3.</w:t>
      </w:r>
      <w:r w:rsidRPr="00B56246">
        <w:rPr>
          <w:rFonts w:ascii="Times New Roman" w:eastAsia="Times New Roman" w:hAnsi="Times New Roman" w:cs="Times New Roman"/>
          <w:sz w:val="28"/>
          <w:szCs w:val="28"/>
        </w:rPr>
        <w:t xml:space="preserve"> Quyết định Chương trình, Kế hoạch công tác của Ban Thường vụ Huyện ủy. Quyết định triệu tập hội nghị Huyện ủy; chỉ đạo chuẩn bị nội dung, Chương trình, Báo cáo, Đề án, dự thảo Nghị quyết, Kết luận trình Huyện ủy về những vấn đề thuộc thẩm quyền của Huyện ủy quy định tại Điều 1 của Quy chế này. Chủ động đề xuất những vấn đề lớn, quan trọng của địa phương để Huyện ủy xem xét, quyết định.</w:t>
      </w:r>
    </w:p>
    <w:p w14:paraId="75EDA847"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4.</w:t>
      </w:r>
      <w:r w:rsidRPr="00B56246">
        <w:rPr>
          <w:rFonts w:ascii="Times New Roman" w:eastAsia="Times New Roman" w:hAnsi="Times New Roman" w:cs="Times New Roman"/>
          <w:sz w:val="28"/>
          <w:szCs w:val="28"/>
        </w:rPr>
        <w:t xml:space="preserve"> Lãnh đạo, chỉ đạo và kiểm tra, giám sát việc triển khai, tổ chức thực hiện Nghị quyết đại hội Đảng bộ huyện; Nghị quyết, Chỉ thị, Quy định của Huyện ủy và của Tỉnh ủy. Tổ chức thực hiện thí điểm mô hình mới về xây dựng Đảng, xây dựng hệ thống chính trị, phát triển kinh tế - xã hội theo sự chỉ đạo, hướng dẫn của cấp trên và định kỳ sơ kết, tổng kết việc thực hiện.</w:t>
      </w:r>
    </w:p>
    <w:p w14:paraId="395DAD32"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5.</w:t>
      </w:r>
      <w:r w:rsidRPr="00B56246">
        <w:rPr>
          <w:rFonts w:ascii="Times New Roman" w:eastAsia="Times New Roman" w:hAnsi="Times New Roman" w:cs="Times New Roman"/>
          <w:sz w:val="28"/>
          <w:szCs w:val="28"/>
        </w:rPr>
        <w:t xml:space="preserve"> Lãnh đạo cụ thể hóa, tổ chức thực hiện các chủ trương, Nghị quyết về công tác xây dựng Đảng, xây dựng hệ thống chính trị và công tác tổ chức, cán bộ, cụ thể:</w:t>
      </w:r>
    </w:p>
    <w:p w14:paraId="59CA2550"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xml:space="preserve">- Quyết định các chủ trương, nhiệm vụ, giải pháp đổi mới, nâng cao chất lượng, hiệu quả công tác chính trị, tư tưởng. Chỉ đạo việc học tập, nghiên cứu lý luận </w:t>
      </w:r>
      <w:r w:rsidRPr="00B56246">
        <w:rPr>
          <w:rFonts w:ascii="Times New Roman" w:eastAsia="Times New Roman" w:hAnsi="Times New Roman" w:cs="Times New Roman"/>
          <w:sz w:val="28"/>
          <w:szCs w:val="28"/>
        </w:rPr>
        <w:lastRenderedPageBreak/>
        <w:t>chính trị, tổng kết thực tiễn; đấu tranh với các quan điểm sai trái; bảo vệ chủ nghĩa Mác - Lênin, tư tưởng Hồ Chí Minh và quan điểm, đường lối của Đảng.</w:t>
      </w:r>
    </w:p>
    <w:p w14:paraId="3B065936"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Tổ chức kiểm tra, giám sát việc thực hiện các Quy định về trách nhiệm nêu gương của cán bộ, đảng viên, trước hết là cán bộ lãnh đạo, quản lý và người đứng đầu các cấp.</w:t>
      </w:r>
    </w:p>
    <w:p w14:paraId="7D993CB6"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Căn cứ Quy định, Hướng dẫn của cấp trên, lãnh đạo, chỉ đạo các cấp ủy, tổ chức đảng trực thuộc xây dựng Quy chế làm việc, cụ thể hóa chức năng, nhiệm vụ, quyền hạn, mối quan hệ công tác phù hợp với tình hình thực tế địa phương; ban hành Quy định cụ thể hóa chức năng, nhiệm vụ, quyền hạn, mối quan hệ công tác của các cơ quan tham mưu, giúp việc của Huyện ủy. Thực hiện chủ trương, giải pháp xây dựng, quản lý, sắp xếp tổ chức bộ máy, biên chế và chính sách cán bộ của hệ thống chính trị thuộc thẩm quyền. Cho ý kiến về đề nghị thành lập, giải thể các hội quần chúng, hội nghề nghiệp tại địa phương theo chủ trương của Đảng và quy định của pháp luật.</w:t>
      </w:r>
    </w:p>
    <w:p w14:paraId="7ABB18FC"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Cho ý kiến nội dung văn kiện, phê duyệt phương án nhân sự và chỉ đạo việc tổ chức đại hội các tổ chức đảng trực thuộc.</w:t>
      </w:r>
      <w:r w:rsidRPr="00B56246">
        <w:t xml:space="preserve"> </w:t>
      </w:r>
      <w:r w:rsidRPr="00B56246">
        <w:rPr>
          <w:rFonts w:ascii="Times New Roman" w:eastAsia="Times New Roman" w:hAnsi="Times New Roman" w:cs="Times New Roman"/>
          <w:sz w:val="28"/>
          <w:szCs w:val="28"/>
        </w:rPr>
        <w:t xml:space="preserve">Khi cần thiết, có thể làm việc với tập thể Ban thường vụ một số Đảng bộ trực thuộc Huyện ủy để định hướng nội dung văn kiện, phương án nhân sự đại hội. </w:t>
      </w:r>
    </w:p>
    <w:p w14:paraId="76BA79F3"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Thực hiện công tác quy hoạch Ban Chấp hành Đảng bộ huyện, Ban Thường vụ Huyện ủy.</w:t>
      </w:r>
      <w:r w:rsidRPr="00B56246">
        <w:rPr>
          <w:rFonts w:ascii="Times New Roman" w:eastAsia="Times New Roman" w:hAnsi="Times New Roman" w:cs="Times New Roman"/>
          <w:b/>
          <w:sz w:val="28"/>
          <w:szCs w:val="28"/>
        </w:rPr>
        <w:t xml:space="preserve"> </w:t>
      </w:r>
      <w:r w:rsidRPr="00B56246">
        <w:rPr>
          <w:rFonts w:ascii="Times New Roman" w:eastAsia="Times New Roman" w:hAnsi="Times New Roman" w:cs="Times New Roman"/>
          <w:sz w:val="28"/>
          <w:szCs w:val="28"/>
        </w:rPr>
        <w:t xml:space="preserve">Chuẩn bị và giới thiệu nhân sự để Ban Chấp hành Đảng bộ huyện xem xét, bầu vào Ban Thường vụ Huyện ủy, Ủy ban Kiểm tra huyện ủy, Chủ nhiệm Ủy ban Kiểm tra Huyện ủy. </w:t>
      </w:r>
    </w:p>
    <w:p w14:paraId="6AE54999" w14:textId="7434739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xml:space="preserve"> - Quyết định công tác cán bộ theo thẩm quyền được quy định tại Quy định số 80-QĐ/TW, ngày 18/8/2022 của Bộ Chính trị, của Tỉnh, của </w:t>
      </w:r>
      <w:r w:rsidR="00F200E1">
        <w:rPr>
          <w:rFonts w:ascii="Times New Roman" w:eastAsia="Times New Roman" w:hAnsi="Times New Roman" w:cs="Times New Roman"/>
          <w:sz w:val="28"/>
          <w:szCs w:val="28"/>
        </w:rPr>
        <w:t>H</w:t>
      </w:r>
      <w:r w:rsidRPr="00B56246">
        <w:rPr>
          <w:rFonts w:ascii="Times New Roman" w:eastAsia="Times New Roman" w:hAnsi="Times New Roman" w:cs="Times New Roman"/>
          <w:sz w:val="28"/>
          <w:szCs w:val="28"/>
        </w:rPr>
        <w:t>uyện về phân cấp quản lý cán bộ và bổ nhiệm, giới thiệu cán bộ ứng cử.</w:t>
      </w:r>
    </w:p>
    <w:p w14:paraId="79456931"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Phân công công tác đối với các đồng chí Ủy viên Ban Thường vụ Huyện ủy, Huyện ủy viên.</w:t>
      </w:r>
    </w:p>
    <w:p w14:paraId="76E16B51" w14:textId="365B81FB"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xml:space="preserve">- Lãnh đạo, chỉ đạo, tổ chức thực hiện việc lấy phiếu tín nhiệm, bỏ phiếu tín nhiệm đối với các chức danh cán bộ lãnh đạo, quản lý theo quy định. Gợi ý kiểm điểm và chỉ đạo việc kiểm điểm, đánh giá, xếp loại chất lượng hàng năm đối với tập thể, cá nhân trong hệ thống chính trị thuộc diện </w:t>
      </w:r>
      <w:r w:rsidR="00F200E1" w:rsidRPr="00F200E1">
        <w:rPr>
          <w:rFonts w:ascii="Times New Roman" w:eastAsia="Times New Roman" w:hAnsi="Times New Roman" w:cs="Times New Roman"/>
          <w:b/>
          <w:bCs/>
          <w:color w:val="FF0000"/>
          <w:sz w:val="28"/>
          <w:szCs w:val="28"/>
        </w:rPr>
        <w:t>Ban Thường vụ Huyện ủy</w:t>
      </w:r>
      <w:r w:rsidR="00F200E1" w:rsidRPr="00F200E1">
        <w:rPr>
          <w:rFonts w:ascii="Times New Roman" w:eastAsia="Times New Roman" w:hAnsi="Times New Roman" w:cs="Times New Roman"/>
          <w:color w:val="FF0000"/>
          <w:sz w:val="28"/>
          <w:szCs w:val="28"/>
        </w:rPr>
        <w:t xml:space="preserve"> </w:t>
      </w:r>
      <w:r w:rsidRPr="00B56246">
        <w:rPr>
          <w:rFonts w:ascii="Times New Roman" w:eastAsia="Times New Roman" w:hAnsi="Times New Roman" w:cs="Times New Roman"/>
          <w:sz w:val="28"/>
          <w:szCs w:val="28"/>
        </w:rPr>
        <w:t>quản lý.</w:t>
      </w:r>
    </w:p>
    <w:p w14:paraId="40DEFFA2" w14:textId="77777777" w:rsidR="005E1F4C" w:rsidRPr="00B56246" w:rsidRDefault="005E1F4C" w:rsidP="00EE6FC5">
      <w:pPr>
        <w:spacing w:before="100" w:after="0" w:line="340" w:lineRule="exact"/>
        <w:ind w:firstLine="720"/>
        <w:jc w:val="both"/>
        <w:rPr>
          <w:rFonts w:ascii="Times New Roman" w:eastAsia="Times New Roman" w:hAnsi="Times New Roman" w:cs="Times New Roman"/>
          <w:i/>
          <w:sz w:val="28"/>
          <w:szCs w:val="28"/>
        </w:rPr>
      </w:pPr>
      <w:r w:rsidRPr="00B56246">
        <w:rPr>
          <w:rFonts w:ascii="Times New Roman" w:eastAsia="Times New Roman" w:hAnsi="Times New Roman" w:cs="Times New Roman"/>
          <w:sz w:val="28"/>
          <w:szCs w:val="28"/>
        </w:rPr>
        <w:t xml:space="preserve">- Thực hiện một số chủ trương mới theo chỉ đạo của Trung ương, của Tỉnh ủy </w:t>
      </w:r>
      <w:r w:rsidRPr="00B56246">
        <w:rPr>
          <w:rFonts w:ascii="Times New Roman" w:eastAsia="Times New Roman" w:hAnsi="Times New Roman" w:cs="Times New Roman"/>
          <w:i/>
          <w:sz w:val="28"/>
          <w:szCs w:val="28"/>
        </w:rPr>
        <w:t>(nếu có).</w:t>
      </w:r>
    </w:p>
    <w:p w14:paraId="4601B168" w14:textId="77777777" w:rsidR="005E1F4C" w:rsidRPr="00EE6FC5" w:rsidRDefault="005E1F4C" w:rsidP="00EE6FC5">
      <w:pPr>
        <w:spacing w:before="100" w:after="0" w:line="340" w:lineRule="exact"/>
        <w:ind w:firstLine="720"/>
        <w:jc w:val="both"/>
        <w:rPr>
          <w:rFonts w:ascii="Times New Roman" w:eastAsia="Times New Roman" w:hAnsi="Times New Roman" w:cs="Times New Roman"/>
          <w:spacing w:val="-4"/>
          <w:sz w:val="28"/>
          <w:szCs w:val="28"/>
        </w:rPr>
      </w:pPr>
      <w:r w:rsidRPr="00EE6FC5">
        <w:rPr>
          <w:rFonts w:ascii="Times New Roman" w:eastAsia="Times New Roman" w:hAnsi="Times New Roman" w:cs="Times New Roman"/>
          <w:spacing w:val="-4"/>
          <w:sz w:val="28"/>
          <w:szCs w:val="28"/>
        </w:rPr>
        <w:t>- Lãnh đạo, chỉ đạo xây dựng, củng cố, nâng cao chất lượng tổ chức đảng và đảng viên; chất lượng sinh hoạt đảng, tự phê bình và phê bình; quyết định việc kết nạp, kết nạp lại, công nhận đảng viên chính thức, xóa tên đảng viên và rà soát, sàng lọc, đưa những đảng viên không còn đủ tư cách ra khỏi Đảng theo thẩm quyền quy định.</w:t>
      </w:r>
    </w:p>
    <w:p w14:paraId="49FFCE87"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xml:space="preserve">- Chỉ đạo thực hiện công tác bảo vệ chính trị nội bộ; quyết định theo thẩm quyền hoặc báo cáo cấp có thẩm quyền thẩm tra, xác minh, kết luận cán bộ, đảng </w:t>
      </w:r>
      <w:r w:rsidRPr="00B56246">
        <w:rPr>
          <w:rFonts w:ascii="Times New Roman" w:eastAsia="Times New Roman" w:hAnsi="Times New Roman" w:cs="Times New Roman"/>
          <w:sz w:val="28"/>
          <w:szCs w:val="28"/>
        </w:rPr>
        <w:lastRenderedPageBreak/>
        <w:t>viên thuộc diện cấp ủy cơ sở và cấp ủy huyện quản lý có vấn đề cần xem xét về chính trị.</w:t>
      </w:r>
    </w:p>
    <w:p w14:paraId="75A2F286"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Lãnh đạo, chỉ đạo công tác kiểm tra, giám sát, kỷ luật đảng; tổ chức thực hiện nhiệm vụ kiểm tra, giám sát đối với tổ chức đảng, đảng viên theo Điều lệ Đảng và các Quy định của Trung ương.</w:t>
      </w:r>
    </w:p>
    <w:p w14:paraId="073EE496"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Đề nghị hoặc cho ý kiến việc xét tặng các danh hiệu thi đua, vinh dự Nhà nước theo quy định; quyết định khen thưởng, kỷ luật tổ chức đảng, đảng viên theo thẩm quyền.</w:t>
      </w:r>
    </w:p>
    <w:p w14:paraId="12D4032B" w14:textId="4649B2E2"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Lãnh đạo, chỉ đạo công tác dân vận; chỉ đạo thực hiện</w:t>
      </w:r>
      <w:r w:rsidR="00F200E1">
        <w:rPr>
          <w:rFonts w:ascii="Times New Roman" w:eastAsia="Times New Roman" w:hAnsi="Times New Roman" w:cs="Times New Roman"/>
          <w:sz w:val="28"/>
          <w:szCs w:val="28"/>
        </w:rPr>
        <w:t xml:space="preserve"> </w:t>
      </w:r>
      <w:r w:rsidR="00F200E1" w:rsidRPr="00F200E1">
        <w:rPr>
          <w:rFonts w:ascii="Times New Roman" w:eastAsia="Times New Roman" w:hAnsi="Times New Roman" w:cs="Times New Roman"/>
          <w:b/>
          <w:bCs/>
          <w:color w:val="FF0000"/>
          <w:sz w:val="28"/>
          <w:szCs w:val="28"/>
        </w:rPr>
        <w:t>Luật</w:t>
      </w:r>
      <w:r w:rsidRPr="00F200E1">
        <w:rPr>
          <w:rFonts w:ascii="Times New Roman" w:eastAsia="Times New Roman" w:hAnsi="Times New Roman" w:cs="Times New Roman"/>
          <w:color w:val="FF0000"/>
          <w:sz w:val="28"/>
          <w:szCs w:val="28"/>
        </w:rPr>
        <w:t xml:space="preserve"> </w:t>
      </w:r>
      <w:r w:rsidR="00F200E1" w:rsidRPr="003C61F7">
        <w:rPr>
          <w:rFonts w:ascii="Times New Roman" w:eastAsia="Times New Roman" w:hAnsi="Times New Roman" w:cs="Times New Roman"/>
          <w:i/>
          <w:iCs/>
          <w:sz w:val="28"/>
          <w:szCs w:val="28"/>
        </w:rPr>
        <w:t>(</w:t>
      </w:r>
      <w:r w:rsidRPr="003C61F7">
        <w:rPr>
          <w:rFonts w:ascii="Times New Roman" w:eastAsia="Times New Roman" w:hAnsi="Times New Roman" w:cs="Times New Roman"/>
          <w:b/>
          <w:bCs/>
          <w:i/>
          <w:iCs/>
          <w:sz w:val="28"/>
          <w:szCs w:val="28"/>
        </w:rPr>
        <w:t>Quy chế</w:t>
      </w:r>
      <w:r w:rsidR="00F200E1" w:rsidRPr="003C61F7">
        <w:rPr>
          <w:rFonts w:ascii="Times New Roman" w:eastAsia="Times New Roman" w:hAnsi="Times New Roman" w:cs="Times New Roman"/>
          <w:b/>
          <w:bCs/>
          <w:i/>
          <w:iCs/>
          <w:sz w:val="28"/>
          <w:szCs w:val="28"/>
        </w:rPr>
        <w:t>)</w:t>
      </w:r>
      <w:r w:rsidRPr="003C61F7">
        <w:rPr>
          <w:rFonts w:ascii="Times New Roman" w:eastAsia="Times New Roman" w:hAnsi="Times New Roman" w:cs="Times New Roman"/>
          <w:sz w:val="28"/>
          <w:szCs w:val="28"/>
        </w:rPr>
        <w:t xml:space="preserve"> </w:t>
      </w:r>
      <w:r w:rsidRPr="00B56246">
        <w:rPr>
          <w:rFonts w:ascii="Times New Roman" w:eastAsia="Times New Roman" w:hAnsi="Times New Roman" w:cs="Times New Roman"/>
          <w:sz w:val="28"/>
          <w:szCs w:val="28"/>
        </w:rPr>
        <w:t>dân chủ ở cơ sở; xây dựng, phát triển tổ chức, củng cố và nâng cao hiệu quả hoạt động của Mặt trận Tổ quốc Việt Nam và các tổ chức chính trị - xã hội. Lãnh đạo, chỉ đạo việc chuẩn bị và tổ chức đại hội Mặt trận Tổ quốc Việt Nam và các tổ chức chính trị - xã hội cấp huyện; cho ý kiến nội dung Văn kiện, phương án nhân sự và giới thiệu nhân sự các chức danh thuộc diện Ban Thường vụ quản lý để Mặt trận Tổ quốc và các tổ chức chính trị - xã hội cấp huyện bầu theo quy định.</w:t>
      </w:r>
    </w:p>
    <w:p w14:paraId="6A8A56B2"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6.</w:t>
      </w:r>
      <w:r w:rsidRPr="00B56246">
        <w:rPr>
          <w:rFonts w:ascii="Times New Roman" w:eastAsia="Times New Roman" w:hAnsi="Times New Roman" w:cs="Times New Roman"/>
          <w:sz w:val="28"/>
          <w:szCs w:val="28"/>
        </w:rPr>
        <w:t xml:space="preserve"> Lãnh đạo, chỉ đạo giải quyết những vấn đề lớn, phức tạp mới nảy sinh về kinh tế - xã hội. Những vấn đề quan trọng, nhạy cảm thuộc lĩnh vực kinh tế - xã hội, Ban Thường vụ Huyện ủy có thể ra nghị quyết hoặc kết luận để lãnh đạo.</w:t>
      </w:r>
    </w:p>
    <w:p w14:paraId="582CCED8"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xml:space="preserve">- Lãnh đạo, chỉ đạo Ủy ban nhân dân huyện thực hiện đúng chức năng, nhiệm vụ, quyền hạn theo quy định của pháp luật. Lãnh đạo cụ thể hóa và tổ chức thực hiện đường lối, chủ trương, chính sách của Đảng, pháp luật của Nhà nước về kinh tế, xã hội. </w:t>
      </w:r>
    </w:p>
    <w:p w14:paraId="4A0808B0"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Định hướng hoặc quyết định các giải pháp để thực hiện những vấn đề lớn, quan trọng, nhạy cảm thuộc lĩnh vực kinh tế - xã hội; các chương trình, dự án quan trọng theo phân cấp và cơ chế, chính sách có ảnh hưởng lớn đến đời sống Nhân dân và thường xuyên kiểm tra, giám sát việc thực hiện.</w:t>
      </w:r>
    </w:p>
    <w:p w14:paraId="31422812"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Xem xét quyết định, đề xuất với cấp có thẩm quyền cho đầu tư hoặc thu hồi các dự án quan trọng trên địa bàn huyện bao gồm những dự án 100% vốn đầu tư nước ngoài, các dự án có quy mô từ 30 tỷ trở lên, dự án sử dụng trên 10 ha đất sản xuất nông nghiệp. Dự án phải di chuyển từ 5 hộ dân trở lên đến nơi ở mới.</w:t>
      </w:r>
    </w:p>
    <w:p w14:paraId="5208161A" w14:textId="77777777" w:rsidR="005E1F4C" w:rsidRPr="00B56246" w:rsidRDefault="005E1F4C" w:rsidP="00EE6FC5">
      <w:pPr>
        <w:spacing w:before="100" w:after="0" w:line="340" w:lineRule="exact"/>
        <w:ind w:firstLine="720"/>
        <w:jc w:val="both"/>
      </w:pPr>
      <w:r w:rsidRPr="00B56246">
        <w:rPr>
          <w:rFonts w:ascii="Times New Roman" w:eastAsia="Times New Roman" w:hAnsi="Times New Roman" w:cs="Times New Roman"/>
          <w:sz w:val="28"/>
          <w:szCs w:val="28"/>
        </w:rPr>
        <w:t>- Cho ý kiến vào quy hoạch, kế hoạch phát triển các ngành, các lĩnh vực; định hướng đổi mới, phát triển nâng cao hiệu quả hoạt động của kinh tế Nhà nước, kinh tế tập thể; quản lý kinh tế tư nhân, kinh tế có vốn đầu tư nước ngoài ở địa phương.</w:t>
      </w:r>
      <w:r w:rsidRPr="00B56246">
        <w:t xml:space="preserve"> </w:t>
      </w:r>
    </w:p>
    <w:p w14:paraId="1B44BBF0"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Cho ý kiến dự án đầu tư tại khu vực quan trọng về quốc phòng, an ninh theo quy định pháp luật.</w:t>
      </w:r>
    </w:p>
    <w:p w14:paraId="36EAAD85" w14:textId="77777777" w:rsidR="005E1F4C" w:rsidRPr="00B56246" w:rsidRDefault="005E1F4C" w:rsidP="00EE6FC5">
      <w:pPr>
        <w:spacing w:before="100" w:after="0" w:line="340" w:lineRule="exact"/>
        <w:ind w:firstLine="720"/>
        <w:jc w:val="both"/>
      </w:pPr>
      <w:r w:rsidRPr="00B56246">
        <w:rPr>
          <w:rFonts w:ascii="Times New Roman" w:eastAsia="Times New Roman" w:hAnsi="Times New Roman" w:cs="Times New Roman"/>
          <w:sz w:val="28"/>
          <w:szCs w:val="28"/>
        </w:rPr>
        <w:t xml:space="preserve">- Giao Thường trực Ủy ban nhân dân huyện căn cứ phạm vi, mức độ và xuất phát từ thực tế, báo cáo Thường trực Huyện ủy xem xét để trình Ban Thường vụ Huyện ủy cho ý kiến đối với từng nội dung, dự án lớn, quan trọng, nhạy cảm. Đối với những nội dung, dự án, vấn đề chuyên ngành, chuyên môn sâu đã được quy định </w:t>
      </w:r>
      <w:r w:rsidRPr="00B56246">
        <w:rPr>
          <w:rFonts w:ascii="Times New Roman" w:eastAsia="Times New Roman" w:hAnsi="Times New Roman" w:cs="Times New Roman"/>
          <w:sz w:val="28"/>
          <w:szCs w:val="28"/>
        </w:rPr>
        <w:lastRenderedPageBreak/>
        <w:t>cụ thể trong các quy định của pháp luật, Thường trực Ủy ban nhân dân huyện chỉ đạo thực hiện và chịu trách nhiệm theo thẩm quyền.</w:t>
      </w:r>
      <w:r w:rsidRPr="00B56246">
        <w:t xml:space="preserve"> </w:t>
      </w:r>
    </w:p>
    <w:p w14:paraId="640F9E28" w14:textId="38794EF8"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7.</w:t>
      </w:r>
      <w:r w:rsidRPr="00B56246">
        <w:rPr>
          <w:rFonts w:ascii="Times New Roman" w:eastAsia="Times New Roman" w:hAnsi="Times New Roman" w:cs="Times New Roman"/>
          <w:sz w:val="28"/>
          <w:szCs w:val="28"/>
        </w:rPr>
        <w:t xml:space="preserve"> Cụ thể hóa, triển khai tổ chức thực hiện các chủ trương, Nghị quyết của Trung ương và Tỉnh ủy trong lĩnh vực văn hóa, giáo dục và đào tạo, y tế, dân số, bảo vệ và chăm sóc sức khỏe </w:t>
      </w:r>
      <w:r w:rsidR="00AC3859">
        <w:rPr>
          <w:rFonts w:ascii="Times New Roman" w:eastAsia="Times New Roman" w:hAnsi="Times New Roman" w:cs="Times New Roman"/>
          <w:sz w:val="28"/>
          <w:szCs w:val="28"/>
        </w:rPr>
        <w:t>N</w:t>
      </w:r>
      <w:r w:rsidRPr="00B56246">
        <w:rPr>
          <w:rFonts w:ascii="Times New Roman" w:eastAsia="Times New Roman" w:hAnsi="Times New Roman" w:cs="Times New Roman"/>
          <w:sz w:val="28"/>
          <w:szCs w:val="28"/>
        </w:rPr>
        <w:t>hân dân, khoa học - công nghệ, phát triển nguồn nhân lực và bảo vệ môi trường, phòng, chống thiên tai, ứng phó với biến đổi khí hậu.</w:t>
      </w:r>
    </w:p>
    <w:p w14:paraId="46335260"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Kết luận về tình hình kinh tế - xã hội, quốc phòng, an ninh, công tác xây dựng hệ thống chính trị 6 tháng và hàng năm; báo cáo kết quả thực hiện cho Ban Chấp hành Đảng bộ huyện tại kỳ họp gần nhất.</w:t>
      </w:r>
    </w:p>
    <w:p w14:paraId="39EC11A7"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8.</w:t>
      </w:r>
      <w:r w:rsidRPr="00B56246">
        <w:rPr>
          <w:rFonts w:ascii="Times New Roman" w:eastAsia="Times New Roman" w:hAnsi="Times New Roman" w:cs="Times New Roman"/>
          <w:sz w:val="28"/>
          <w:szCs w:val="28"/>
        </w:rPr>
        <w:t xml:space="preserve"> Lãnh đạo, chỉ đạo triển khai thực hiện nhiệm vụ quốc phòng, an ninh, đối ngoại; xây dựng nền quốc phòng toàn dân, thế trận quốc phòng toàn dân gắn với thế trận an ninh Nhân dân, thế trận lòng dân vững chắc; xây dựng khu vực phòng thủ; công tác phòng, chống tội phạm; giải quyết kịp thời, hiệu quả những vấn đề phức tạp trên địa bàn, nhất là các tình huống đột xuất liên quan đến an ninh chính trị, trật tự, an toàn xã hội, dân tộc, tôn giáo...</w:t>
      </w:r>
    </w:p>
    <w:p w14:paraId="306E1946"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9.</w:t>
      </w:r>
      <w:r w:rsidRPr="00B56246">
        <w:rPr>
          <w:rFonts w:ascii="Times New Roman" w:eastAsia="Times New Roman" w:hAnsi="Times New Roman" w:cs="Times New Roman"/>
          <w:sz w:val="28"/>
          <w:szCs w:val="28"/>
        </w:rPr>
        <w:t xml:space="preserve"> Chỉ đạo định hướng hoạt động công tác nội chính, cải cách tư pháp, phòng, chống tham nhũng, lãng phí, tiêu cực; xử lý các vụ án, vụ việc nghiêm trọng, phức tạp theo quy định, một số vụ việc nhạy cảm dư luận xã hội quan tâm, một số vụ việc thuộc diện theo dõi theo Chỉ thị số 26-CT/TW, ngày 09/11/2018 của Bộ Chính trị; những vụ việc liên quan đến cán bộ, đảng viên thuộc diện Ban Thường vụ Huyện ủy quản lý theo quy định.</w:t>
      </w:r>
    </w:p>
    <w:p w14:paraId="0ACC5199"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10</w:t>
      </w:r>
      <w:r w:rsidRPr="00B56246">
        <w:rPr>
          <w:rFonts w:ascii="Times New Roman" w:eastAsia="Times New Roman" w:hAnsi="Times New Roman" w:cs="Times New Roman"/>
          <w:sz w:val="28"/>
          <w:szCs w:val="28"/>
        </w:rPr>
        <w:t>. Lãnh đạo, chỉ đạo công tác quản lý, sử dụng tài chính, tài sản của Đảng bộ theo đúng quy định của Đảng, pháp luật của Nhà nước.</w:t>
      </w:r>
    </w:p>
    <w:p w14:paraId="5B6312C7"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11.</w:t>
      </w:r>
      <w:r w:rsidRPr="00B56246">
        <w:rPr>
          <w:rFonts w:ascii="Times New Roman" w:eastAsia="Times New Roman" w:hAnsi="Times New Roman" w:cs="Times New Roman"/>
          <w:sz w:val="28"/>
          <w:szCs w:val="28"/>
        </w:rPr>
        <w:t xml:space="preserve"> Tham gia ý kiến với cấp trên trong việc xây dựng, ban hành chủ trương, chính sách, Nghị quyết, Chỉ thị, Quy định, Quyết định, Kết luận, Quy chế của Đảng, nhất là những vấn đề liên quan đến địa phương.</w:t>
      </w:r>
    </w:p>
    <w:p w14:paraId="02D43EFA"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12.</w:t>
      </w:r>
      <w:r w:rsidRPr="00B56246">
        <w:rPr>
          <w:rFonts w:ascii="Times New Roman" w:eastAsia="Times New Roman" w:hAnsi="Times New Roman" w:cs="Times New Roman"/>
          <w:sz w:val="28"/>
          <w:szCs w:val="28"/>
        </w:rPr>
        <w:t xml:space="preserve"> Thực hiện các nhiệm vụ khác do Tỉnh ủy, Ban Thường vụ và Thường trực Tỉnh ủy giao.</w:t>
      </w:r>
    </w:p>
    <w:p w14:paraId="2380B8C4"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13.</w:t>
      </w:r>
      <w:r w:rsidRPr="00B56246">
        <w:rPr>
          <w:rFonts w:ascii="Times New Roman" w:eastAsia="Times New Roman" w:hAnsi="Times New Roman" w:cs="Times New Roman"/>
          <w:sz w:val="28"/>
          <w:szCs w:val="28"/>
        </w:rPr>
        <w:t xml:space="preserve"> Căn cứ điều kiện cụ thể, có thể ủy quyền cho Thường trực Huyện ủy thực hiện một số công việc thuộc thẩm quyền của Ban Thường vụ, đồng thời thường xuyên kiểm tra, giám sát việc thực hiện.</w:t>
      </w:r>
    </w:p>
    <w:p w14:paraId="1C3CF6AC"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Điều 3. Nhiệm vụ, quyền hạn của Thường trực Huyện ủy</w:t>
      </w:r>
    </w:p>
    <w:p w14:paraId="69CFE931" w14:textId="77777777" w:rsidR="005E1F4C" w:rsidRPr="00B56246" w:rsidRDefault="005E1F4C" w:rsidP="00EE6FC5">
      <w:pPr>
        <w:spacing w:before="100" w:after="0" w:line="340" w:lineRule="exact"/>
        <w:ind w:firstLine="720"/>
        <w:jc w:val="both"/>
        <w:rPr>
          <w:rFonts w:ascii="Times New Roman" w:eastAsia="Times New Roman" w:hAnsi="Times New Roman" w:cs="Times New Roman"/>
          <w:i/>
          <w:sz w:val="28"/>
          <w:szCs w:val="28"/>
        </w:rPr>
      </w:pPr>
      <w:r w:rsidRPr="00B56246">
        <w:rPr>
          <w:rFonts w:ascii="Times New Roman" w:eastAsia="Times New Roman" w:hAnsi="Times New Roman" w:cs="Times New Roman"/>
          <w:i/>
          <w:sz w:val="28"/>
          <w:szCs w:val="28"/>
        </w:rPr>
        <w:t>Thường trực Huyện ủy gồm Bí thư huyện ủy và các Phó Bí thư Huyện ủy, có nhiệm vụ và quyền hạn:</w:t>
      </w:r>
    </w:p>
    <w:p w14:paraId="6831EC4B"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xml:space="preserve">1. Giúp Ban Thường vụ Huyện ủy chỉ đạo việc chuẩn bị và tổ chức thực hiện quy chế, chương trình làm việc toàn khóa của Huyện ủy, Ban Thường vụ Huyện ủy; xây dựng và tổ chức thực hiện chương trình công tác hàng năm của Huyện ủy, chương trình làm việc hàng quý, tháng và chương trình kiểm tra, giám sát hàng năm của Ban Thường vụ Huyện ủy. Quyết định triệu tập Hội nghị Ban Thường vụ Huyện </w:t>
      </w:r>
      <w:r w:rsidRPr="00B56246">
        <w:rPr>
          <w:rFonts w:ascii="Times New Roman" w:eastAsia="Times New Roman" w:hAnsi="Times New Roman" w:cs="Times New Roman"/>
          <w:sz w:val="28"/>
          <w:szCs w:val="28"/>
        </w:rPr>
        <w:lastRenderedPageBreak/>
        <w:t>ủy; chỉ đạo, kiểm tra việc chuẩn bị các nội dung trình hội nghị Ban Thường vụ Huyện ủy, nội dung làm việc với lãnh đạo cấp trên đến thăm và làm việc tại địa phương hoặc khi được yêu cầu.</w:t>
      </w:r>
    </w:p>
    <w:p w14:paraId="5E42DDE0"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2.</w:t>
      </w:r>
      <w:r w:rsidRPr="00B56246">
        <w:rPr>
          <w:rFonts w:ascii="Times New Roman" w:eastAsia="Times New Roman" w:hAnsi="Times New Roman" w:cs="Times New Roman"/>
          <w:sz w:val="28"/>
          <w:szCs w:val="28"/>
        </w:rPr>
        <w:t xml:space="preserve"> Chỉ đạo phối hợp hoạt động giữa các cơ quan Đảng, Nhà nước, Mặt trận Tổ quốc Việt Nam và các tổ chức chính trị - xã hội ở địa phương trong việc tổ chức thực hiện các Nghị quyết, Chỉ thị, Quy định, Quy chế của Huyện ủy, Ban Thường vụ Huyện ủy và cấp trên.</w:t>
      </w:r>
      <w:r w:rsidRPr="00B56246">
        <w:t xml:space="preserve"> </w:t>
      </w:r>
      <w:r w:rsidRPr="00B56246">
        <w:rPr>
          <w:rFonts w:ascii="Times New Roman" w:eastAsia="Times New Roman" w:hAnsi="Times New Roman" w:cs="Times New Roman"/>
          <w:sz w:val="28"/>
          <w:szCs w:val="28"/>
        </w:rPr>
        <w:t>Chỉ đạo chuẩn bị việc chất vấn tại Hội nghị Huyện ủy theo quy định. Chỉ đạo chuẩn bị tổ chức thực hiện việc lấy phiếu tín nhiệm và bỏ phiếu tín nhiệm theo quy định.</w:t>
      </w:r>
    </w:p>
    <w:p w14:paraId="4646B20B"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714013">
        <w:rPr>
          <w:rFonts w:ascii="Times New Roman" w:eastAsia="Times New Roman" w:hAnsi="Times New Roman" w:cs="Times New Roman"/>
          <w:b/>
          <w:bCs/>
          <w:sz w:val="28"/>
          <w:szCs w:val="28"/>
        </w:rPr>
        <w:t>3.</w:t>
      </w:r>
      <w:r w:rsidRPr="00B56246">
        <w:rPr>
          <w:rFonts w:ascii="Times New Roman" w:eastAsia="Times New Roman" w:hAnsi="Times New Roman" w:cs="Times New Roman"/>
          <w:sz w:val="28"/>
          <w:szCs w:val="28"/>
        </w:rPr>
        <w:t xml:space="preserve"> Chỉ đạo công tác kiểm tra, giám sát, kỷ luật; quyết định kiểm tra, giám sát tổ chức đảng, đảng viên theo Chương trình kiểm tra giám sát của Huyện ủy, Ban Thường vụ Huyện ủy; chuẩn bị các nội dung trình Huyện ủy, Ban Thường vụ Huyện ủy quyết định theo thẩm quyền về công tác kiểm tra, giám sát, kỷ luật, giải quyết khiếu nại kỷ luật, tố cáo tổ chức đảng, đảng viên.</w:t>
      </w:r>
    </w:p>
    <w:p w14:paraId="21291768"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4.</w:t>
      </w:r>
      <w:r w:rsidRPr="00B56246">
        <w:rPr>
          <w:rFonts w:ascii="Times New Roman" w:eastAsia="Times New Roman" w:hAnsi="Times New Roman" w:cs="Times New Roman"/>
          <w:sz w:val="28"/>
          <w:szCs w:val="28"/>
        </w:rPr>
        <w:t xml:space="preserve"> Chỉ đạo giải quyết công việc hàng ngày của Đảng bộ huyện; những vấn đề đột xuất, phát sinh giữa hai kỳ họp của Ban Thường vụ.</w:t>
      </w:r>
    </w:p>
    <w:p w14:paraId="4073A83A" w14:textId="77777777" w:rsidR="005E1F4C" w:rsidRPr="00B56246" w:rsidRDefault="005E1F4C" w:rsidP="00EE6FC5">
      <w:pPr>
        <w:spacing w:before="100" w:after="0" w:line="340" w:lineRule="exact"/>
        <w:ind w:firstLine="720"/>
        <w:jc w:val="both"/>
        <w:rPr>
          <w:rFonts w:ascii="Times New Roman" w:eastAsia="Times New Roman" w:hAnsi="Times New Roman" w:cs="Times New Roman"/>
          <w:b/>
          <w:sz w:val="28"/>
          <w:szCs w:val="28"/>
        </w:rPr>
      </w:pPr>
      <w:r w:rsidRPr="00B56246">
        <w:rPr>
          <w:rFonts w:ascii="Times New Roman" w:eastAsia="Times New Roman" w:hAnsi="Times New Roman" w:cs="Times New Roman"/>
          <w:sz w:val="28"/>
          <w:szCs w:val="28"/>
        </w:rPr>
        <w:t>Thay mặt Ban Thường vụ Huyện ủy giải quyết những công việc theo sự chỉ đạo của Tỉnh ủy, theo quy chế làm việc Huyện ủy, Ban Thường vụ, Thường trực Huyện ủy và những công việc Ban Thường vụ Huyện ủy ủy quyền tập thể Thường trực Huyện ủy giải quyết, bao gồm:</w:t>
      </w:r>
    </w:p>
    <w:p w14:paraId="3009A2CC" w14:textId="77777777" w:rsidR="005E1F4C" w:rsidRPr="00B56246" w:rsidRDefault="005E1F4C" w:rsidP="00EE6FC5">
      <w:pPr>
        <w:spacing w:before="100" w:after="0" w:line="340" w:lineRule="exact"/>
        <w:ind w:firstLine="720"/>
        <w:jc w:val="both"/>
        <w:rPr>
          <w:rFonts w:ascii="Times New Roman" w:eastAsia="Times New Roman" w:hAnsi="Times New Roman" w:cs="Times New Roman"/>
          <w:b/>
          <w:i/>
          <w:sz w:val="28"/>
          <w:szCs w:val="28"/>
        </w:rPr>
      </w:pPr>
      <w:r w:rsidRPr="00B56246">
        <w:rPr>
          <w:rFonts w:ascii="Times New Roman" w:eastAsia="Times New Roman" w:hAnsi="Times New Roman" w:cs="Times New Roman"/>
          <w:b/>
          <w:i/>
          <w:sz w:val="28"/>
          <w:szCs w:val="28"/>
        </w:rPr>
        <w:t>a. Về tổ chức, cán bộ</w:t>
      </w:r>
    </w:p>
    <w:p w14:paraId="7CB72AE5"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xml:space="preserve">- Quyết định thẩm tra, xác minh cán bộ thuộc diện Ban Thường vụ Huyện ủy quản lý khi có vấn đề phải xem xét về lịch sử chính trị và chính trị hiện nay theo quy định của Bộ Chính trị và một số vấn đề quan trọng khác về công tác cán bộ </w:t>
      </w:r>
      <w:r w:rsidRPr="00B56246">
        <w:rPr>
          <w:rFonts w:ascii="Times New Roman" w:eastAsia="Times New Roman" w:hAnsi="Times New Roman" w:cs="Times New Roman"/>
          <w:i/>
          <w:sz w:val="28"/>
          <w:szCs w:val="28"/>
        </w:rPr>
        <w:t>(bằng cấp, học hàm, học vị, độ tuổi, tài sản, thu nhập,...)</w:t>
      </w:r>
      <w:r w:rsidRPr="00B56246">
        <w:rPr>
          <w:rFonts w:ascii="Times New Roman" w:eastAsia="Times New Roman" w:hAnsi="Times New Roman" w:cs="Times New Roman"/>
          <w:sz w:val="28"/>
          <w:szCs w:val="28"/>
        </w:rPr>
        <w:t xml:space="preserve"> để trình Ban Thường vụ Huyện ủy xem xét, kết luận.</w:t>
      </w:r>
    </w:p>
    <w:p w14:paraId="19F59BA3"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Cho chủ trương thực hiện quy trình bổ nhiệm, giới thiệu ứng cử, điều động, luân chuyển, nghỉ hưu, thôi giữ chức vụ, miễn nhiệm, từ chức các chức danh thuộc diện Ban Thường vụ Huyện ủy quản lý trước khi trình Ban Thường vụ Huyện ủy cho ý kiến.</w:t>
      </w:r>
    </w:p>
    <w:p w14:paraId="7E608D35"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Quyết định cho nghỉ hưu đối với những trường hợp cán bộ đến tuổi nghỉ hưu theo quy định; các trường hợp nghỉ hưu, nghỉ công tác khác, báo cáo Ban Thường vụ Huyện ủy quyết định.</w:t>
      </w:r>
    </w:p>
    <w:p w14:paraId="59163804"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xml:space="preserve">- Hiệp y đề nghị việc bổ nhiệm, bổ nhiệm lại, miễn nhiệm, khen thưởng... đối với cán bộ là cấp phó một số cơ quan thuộc thẩm quyền bổ nhiệm của ngành dọc công tác và sinh hoạt đảng tại địa phương theo quy định </w:t>
      </w:r>
      <w:r w:rsidRPr="00B56246">
        <w:rPr>
          <w:rFonts w:ascii="Times New Roman" w:eastAsia="Times New Roman" w:hAnsi="Times New Roman" w:cs="Times New Roman"/>
          <w:i/>
          <w:sz w:val="28"/>
          <w:szCs w:val="28"/>
        </w:rPr>
        <w:t>(trừ cấp phó của Ban Chỉ huy quân sự, Công an, Viện Kiểm sát nhân dân, Tòa án nhân dân huyện thuộc thẩm quyền của Ban Thường vụ Huyện ủy)</w:t>
      </w:r>
      <w:r w:rsidRPr="00B56246">
        <w:rPr>
          <w:rFonts w:ascii="Times New Roman" w:eastAsia="Times New Roman" w:hAnsi="Times New Roman" w:cs="Times New Roman"/>
          <w:sz w:val="28"/>
          <w:szCs w:val="28"/>
        </w:rPr>
        <w:t xml:space="preserve"> theo quy định của Ban Thường vụ Tỉnh ủy, Huyện ủy về phân cấp quản lý cán bộ, bổ nhiệm, giới thiệu cán bộ ứng cử. </w:t>
      </w:r>
    </w:p>
    <w:p w14:paraId="446FE4C5"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lastRenderedPageBreak/>
        <w:t>- Hiệp y đề nghị đánh giá, xếp loại hàng năm đối với cán bộ lãnh đạo, quản lý của các cơ quan ngành dọc đóng trên địa bàn khi có yêu cầu.</w:t>
      </w:r>
    </w:p>
    <w:p w14:paraId="13A821F3" w14:textId="20D75F1B"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xml:space="preserve">- Chuẩn y Ban Chấp hành, Ban Thường vụ, Bí thư, Phó Bí thư các cấp ủy trực thuộc; Ủy ban kiểm tra </w:t>
      </w:r>
      <w:r w:rsidRPr="00B56246">
        <w:rPr>
          <w:rFonts w:ascii="Times New Roman" w:eastAsia="Times New Roman" w:hAnsi="Times New Roman" w:cs="Times New Roman"/>
          <w:i/>
          <w:sz w:val="28"/>
          <w:szCs w:val="28"/>
        </w:rPr>
        <w:t>(Ủy viên Ủy ban kiểm tra),</w:t>
      </w:r>
      <w:r w:rsidRPr="00B56246">
        <w:rPr>
          <w:rFonts w:ascii="Times New Roman" w:eastAsia="Times New Roman" w:hAnsi="Times New Roman" w:cs="Times New Roman"/>
          <w:sz w:val="28"/>
          <w:szCs w:val="28"/>
        </w:rPr>
        <w:t xml:space="preserve"> Chủ nhiệm, Phó chủ nhiệm Ủy ban kiểm tra cấp ủy trực thuộc. Chỉ định bổ sung Ủy viên Ban Chấp hành, giới thiệu bầu Ủy viên Ban Thường vụ cấp ủy trực thuộc; khi cần thiết, chỉ định Bí thư hoặc giao quyền Bí thư, giao phụ trách tổ chức đảng trực thuộc.</w:t>
      </w:r>
    </w:p>
    <w:p w14:paraId="342B2C96"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xml:space="preserve">- Cho ý kiến về đề nghị xét tặng các loại huân chương, huy chương, các danh hiệu vinh dự Nhà nước và các danh hiệu thi đua, khen thưởng khác khi được Ban Thường vụ Huyện ủy ủy quyền trước khi trình cơ quan có thẩm quyền quyết định. </w:t>
      </w:r>
    </w:p>
    <w:p w14:paraId="775A5101" w14:textId="31CE22A6"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xml:space="preserve">- Cho chủ trương về tổ chức các ngày lễ kỷ niệm, sự kiện cấp huyện, cơ sở; xét tặng bức trướng của Huyện ủy, Ban Thường vụ Huyện ủy cho các phòng, ban, ngành, </w:t>
      </w:r>
      <w:r w:rsidR="00AC3859" w:rsidRPr="00AC3859">
        <w:rPr>
          <w:rFonts w:ascii="Times New Roman" w:eastAsia="Times New Roman" w:hAnsi="Times New Roman" w:cs="Times New Roman"/>
          <w:b/>
          <w:bCs/>
          <w:color w:val="FF0000"/>
          <w:sz w:val="28"/>
          <w:szCs w:val="28"/>
        </w:rPr>
        <w:t>Mặt trận tổ quốc</w:t>
      </w:r>
      <w:r w:rsidR="00AC3859">
        <w:rPr>
          <w:rFonts w:ascii="Times New Roman" w:eastAsia="Times New Roman" w:hAnsi="Times New Roman" w:cs="Times New Roman"/>
          <w:sz w:val="28"/>
          <w:szCs w:val="28"/>
        </w:rPr>
        <w:t xml:space="preserve">, </w:t>
      </w:r>
      <w:r w:rsidRPr="00B56246">
        <w:rPr>
          <w:rFonts w:ascii="Times New Roman" w:eastAsia="Times New Roman" w:hAnsi="Times New Roman" w:cs="Times New Roman"/>
          <w:sz w:val="28"/>
          <w:szCs w:val="28"/>
        </w:rPr>
        <w:t xml:space="preserve">đoàn thể, tổ chức đảng, cơ quan, đơn vị. </w:t>
      </w:r>
    </w:p>
    <w:p w14:paraId="5EE27D63" w14:textId="3F4B79C8"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xml:space="preserve">- Định hướng nội dung, nhân sự đại hội các đảng bộ trực thuộc Huyện ủy, </w:t>
      </w:r>
      <w:r w:rsidR="00602E3F" w:rsidRPr="00AC3859">
        <w:rPr>
          <w:rFonts w:ascii="Times New Roman" w:eastAsia="Times New Roman" w:hAnsi="Times New Roman" w:cs="Times New Roman"/>
          <w:b/>
          <w:bCs/>
          <w:color w:val="FF0000"/>
          <w:sz w:val="28"/>
          <w:szCs w:val="28"/>
        </w:rPr>
        <w:t>Mặt trận tổ quốc</w:t>
      </w:r>
      <w:r w:rsidR="00602E3F">
        <w:rPr>
          <w:rFonts w:ascii="Times New Roman" w:eastAsia="Times New Roman" w:hAnsi="Times New Roman" w:cs="Times New Roman"/>
          <w:sz w:val="28"/>
          <w:szCs w:val="28"/>
        </w:rPr>
        <w:t xml:space="preserve">, </w:t>
      </w:r>
      <w:r w:rsidRPr="00B56246">
        <w:rPr>
          <w:rFonts w:ascii="Times New Roman" w:eastAsia="Times New Roman" w:hAnsi="Times New Roman" w:cs="Times New Roman"/>
          <w:sz w:val="28"/>
          <w:szCs w:val="28"/>
        </w:rPr>
        <w:t xml:space="preserve">các </w:t>
      </w:r>
      <w:r w:rsidR="00EE6FC5" w:rsidRPr="00EE6FC5">
        <w:rPr>
          <w:rFonts w:ascii="Times New Roman" w:eastAsia="Times New Roman" w:hAnsi="Times New Roman" w:cs="Times New Roman"/>
          <w:b/>
          <w:bCs/>
          <w:color w:val="FF0000"/>
          <w:sz w:val="28"/>
          <w:szCs w:val="28"/>
        </w:rPr>
        <w:t>đoàn thể</w:t>
      </w:r>
      <w:r w:rsidR="00EE6FC5">
        <w:rPr>
          <w:rFonts w:ascii="Times New Roman" w:eastAsia="Times New Roman" w:hAnsi="Times New Roman" w:cs="Times New Roman"/>
          <w:sz w:val="28"/>
          <w:szCs w:val="28"/>
        </w:rPr>
        <w:t xml:space="preserve">, </w:t>
      </w:r>
      <w:r w:rsidRPr="00B56246">
        <w:rPr>
          <w:rFonts w:ascii="Times New Roman" w:eastAsia="Times New Roman" w:hAnsi="Times New Roman" w:cs="Times New Roman"/>
          <w:sz w:val="28"/>
          <w:szCs w:val="28"/>
        </w:rPr>
        <w:t>tổ chức chính trị - xã hội. Định hướng hoạt động, chuẩn bị đại hội đối với một số hội quần chúng có tính chất chính trị - xã hội hoặc có phạm vi hoạt động, ảnh hưởng lớn.</w:t>
      </w:r>
    </w:p>
    <w:p w14:paraId="31F119B4"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Chỉ đạo chuẩn bị và tổ chức thực hiện việc chất vấn, lấy phiếu tín nhiệm, bỏ phiếu tín nhiệm; việc kê khai tài sản, thu nhập theo quy định.</w:t>
      </w:r>
    </w:p>
    <w:p w14:paraId="0973E6F6"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Quyết định cử cán bộ trong diện Ban Thường vụ quản lý đi đào tạo, bồi dưỡng lý luận, chuyên môn nghiệp vụ và công tác dài hạn theo phân cấp quản lý.</w:t>
      </w:r>
    </w:p>
    <w:p w14:paraId="3E70134E"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xml:space="preserve">- Gợi ý kiểm điểm đối với tập thể cấp ủy, tổ chức đảng trực thuộc và cá nhân cán bộ thuộc diện Ban Thường vụ Huyện ủy quản lý khi cần thiết. </w:t>
      </w:r>
    </w:p>
    <w:p w14:paraId="6CA16A0E"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Chỉ đạo công tác chăm sóc sức khỏe và chính sách cán bộ</w:t>
      </w:r>
      <w:r w:rsidRPr="00B56246">
        <w:t xml:space="preserve"> </w:t>
      </w:r>
      <w:r w:rsidRPr="00B56246">
        <w:rPr>
          <w:rFonts w:ascii="Times New Roman" w:eastAsia="Times New Roman" w:hAnsi="Times New Roman" w:cs="Times New Roman"/>
          <w:sz w:val="28"/>
          <w:szCs w:val="28"/>
        </w:rPr>
        <w:t>thuộc diện Ban Thường vụ quản lý theo quy định. Tổ chức lễ tang đối với cán bộ thuộc diện Ban Thường vụ quản lý theo đúng chế độ, chính sách quy định.</w:t>
      </w:r>
    </w:p>
    <w:p w14:paraId="076E894F"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Cho ý kiến những trường hợp là cán bộ trong diện quản lý theo phân cấp đi ra nước ngoài du lịch, tham quan, học tập, chữa bệnh.</w:t>
      </w:r>
    </w:p>
    <w:p w14:paraId="369656AB" w14:textId="77777777" w:rsidR="005E1F4C" w:rsidRPr="00B56246" w:rsidRDefault="005E1F4C" w:rsidP="00EE6FC5">
      <w:pPr>
        <w:spacing w:before="100" w:after="0" w:line="340" w:lineRule="exact"/>
        <w:ind w:firstLine="720"/>
        <w:jc w:val="both"/>
        <w:rPr>
          <w:rFonts w:ascii="Times New Roman" w:eastAsia="Times New Roman" w:hAnsi="Times New Roman" w:cs="Times New Roman"/>
          <w:b/>
          <w:sz w:val="28"/>
          <w:szCs w:val="28"/>
        </w:rPr>
      </w:pPr>
      <w:r w:rsidRPr="00B56246">
        <w:rPr>
          <w:rFonts w:ascii="Times New Roman" w:eastAsia="Times New Roman" w:hAnsi="Times New Roman" w:cs="Times New Roman"/>
          <w:b/>
          <w:sz w:val="28"/>
          <w:szCs w:val="28"/>
        </w:rPr>
        <w:t>b. Về công tác nội chính, quốc phòng, an ninh, đối ngoại</w:t>
      </w:r>
    </w:p>
    <w:p w14:paraId="4087B616"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Cho ý kiến về chương trình công tác hàng năm và đánh giá công tác năm của các cơ quan nội chính.</w:t>
      </w:r>
    </w:p>
    <w:p w14:paraId="31614D46" w14:textId="7CAA64F0" w:rsidR="005E1F4C" w:rsidRPr="00602E3F" w:rsidRDefault="005E1F4C" w:rsidP="00EE6FC5">
      <w:pPr>
        <w:spacing w:before="100" w:after="0" w:line="340" w:lineRule="exact"/>
        <w:ind w:firstLine="720"/>
        <w:jc w:val="both"/>
        <w:rPr>
          <w:rFonts w:ascii="Times New Roman" w:eastAsia="Times New Roman" w:hAnsi="Times New Roman" w:cs="Times New Roman"/>
          <w:b/>
          <w:bCs/>
          <w:i/>
          <w:iCs/>
          <w:color w:val="FF0000"/>
          <w:sz w:val="28"/>
          <w:szCs w:val="28"/>
        </w:rPr>
      </w:pPr>
      <w:r w:rsidRPr="00B56246">
        <w:rPr>
          <w:rFonts w:ascii="Times New Roman" w:eastAsia="Times New Roman" w:hAnsi="Times New Roman" w:cs="Times New Roman"/>
          <w:sz w:val="28"/>
          <w:szCs w:val="28"/>
        </w:rPr>
        <w:t xml:space="preserve">- Cho ý kiến về chủ trương xử lý các vấn đề đột xuất liên quan đến an ninh trên địa bàn, nhất là an ninh chính trị, tôn giáo, dân tộc. Phối hợp chặt chẽ với Ban Thường vụ Đảng ủy Bộ chỉ huy quân sự tỉnh trong lãnh đạo, chỉ đạo thực hiện nhiệm vụ quốc phòng, quân sự địa phương </w:t>
      </w:r>
      <w:r w:rsidRPr="00602E3F">
        <w:rPr>
          <w:rFonts w:ascii="Times New Roman" w:eastAsia="Times New Roman" w:hAnsi="Times New Roman" w:cs="Times New Roman"/>
          <w:sz w:val="28"/>
          <w:szCs w:val="28"/>
        </w:rPr>
        <w:t>và chỉ đạo, chỉ huy</w:t>
      </w:r>
      <w:r w:rsidR="00602E3F">
        <w:rPr>
          <w:rFonts w:ascii="Times New Roman" w:eastAsia="Times New Roman" w:hAnsi="Times New Roman" w:cs="Times New Roman"/>
          <w:sz w:val="28"/>
          <w:szCs w:val="28"/>
        </w:rPr>
        <w:t xml:space="preserve"> </w:t>
      </w:r>
      <w:r w:rsidR="00602E3F" w:rsidRPr="00602E3F">
        <w:rPr>
          <w:rFonts w:ascii="Times New Roman" w:eastAsia="Times New Roman" w:hAnsi="Times New Roman" w:cs="Times New Roman"/>
          <w:b/>
          <w:bCs/>
          <w:color w:val="FF0000"/>
          <w:sz w:val="28"/>
          <w:szCs w:val="28"/>
        </w:rPr>
        <w:t>Ban chỉ huy quân sự Huyện</w:t>
      </w:r>
      <w:r w:rsidRPr="00602E3F">
        <w:rPr>
          <w:rFonts w:ascii="Times New Roman" w:eastAsia="Times New Roman" w:hAnsi="Times New Roman" w:cs="Times New Roman"/>
          <w:b/>
          <w:bCs/>
          <w:i/>
          <w:iCs/>
          <w:color w:val="FF0000"/>
          <w:sz w:val="28"/>
          <w:szCs w:val="28"/>
        </w:rPr>
        <w:t xml:space="preserve"> </w:t>
      </w:r>
      <w:r w:rsidR="00602E3F" w:rsidRPr="003C61F7">
        <w:rPr>
          <w:rFonts w:ascii="Times New Roman" w:eastAsia="Times New Roman" w:hAnsi="Times New Roman" w:cs="Times New Roman"/>
          <w:b/>
          <w:bCs/>
          <w:i/>
          <w:iCs/>
          <w:sz w:val="28"/>
          <w:szCs w:val="28"/>
        </w:rPr>
        <w:t>(</w:t>
      </w:r>
      <w:r w:rsidRPr="003C61F7">
        <w:rPr>
          <w:rFonts w:ascii="Times New Roman" w:eastAsia="Times New Roman" w:hAnsi="Times New Roman" w:cs="Times New Roman"/>
          <w:b/>
          <w:bCs/>
          <w:i/>
          <w:iCs/>
          <w:sz w:val="28"/>
          <w:szCs w:val="28"/>
        </w:rPr>
        <w:t>đơn vị quân đội đóng trên địa bàn</w:t>
      </w:r>
      <w:r w:rsidR="00602E3F" w:rsidRPr="003C61F7">
        <w:rPr>
          <w:rFonts w:ascii="Times New Roman" w:eastAsia="Times New Roman" w:hAnsi="Times New Roman" w:cs="Times New Roman"/>
          <w:b/>
          <w:bCs/>
          <w:i/>
          <w:iCs/>
          <w:sz w:val="28"/>
          <w:szCs w:val="28"/>
        </w:rPr>
        <w:t>)</w:t>
      </w:r>
      <w:r w:rsidRPr="003C61F7">
        <w:rPr>
          <w:rFonts w:ascii="Times New Roman" w:eastAsia="Times New Roman" w:hAnsi="Times New Roman" w:cs="Times New Roman"/>
          <w:b/>
          <w:bCs/>
          <w:i/>
          <w:iCs/>
          <w:sz w:val="28"/>
          <w:szCs w:val="28"/>
        </w:rPr>
        <w:t>.</w:t>
      </w:r>
    </w:p>
    <w:p w14:paraId="7CDE43C1"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xml:space="preserve"> - Cho ý kiến định hướng xử lý đối với các vấn đề đột xuất có liên quan đến an ninh, các vụ việc, vụ án có liên quan đến chính trị, đối ngoại; các vụ việc nghiêm </w:t>
      </w:r>
      <w:r w:rsidRPr="00B56246">
        <w:rPr>
          <w:rFonts w:ascii="Times New Roman" w:eastAsia="Times New Roman" w:hAnsi="Times New Roman" w:cs="Times New Roman"/>
          <w:sz w:val="28"/>
          <w:szCs w:val="28"/>
        </w:rPr>
        <w:lastRenderedPageBreak/>
        <w:t xml:space="preserve">trọng, phức tạp mà dư luận quan tâm; những vụ án, vụ việc người phạm tội, vi phạm pháp luật là cán bộ, đảng viên. </w:t>
      </w:r>
    </w:p>
    <w:p w14:paraId="75DA2E55"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Chỉ đạo xử lý đơn, thư khiếu nại của công dân liên quan đến cán bộ, đảng viên là cán bộ thuộc diện Huyện ủy quản lý và những đơn thư có nhiều người ký tên có biểu hiện phức tạp.</w:t>
      </w:r>
    </w:p>
    <w:p w14:paraId="4E307062"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Chỉ đạo công tác phòng, chống tham nhũng, tiêu cực.</w:t>
      </w:r>
    </w:p>
    <w:p w14:paraId="33544308"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Chỉ đạo các chương trình, kế hoạch và hoạt động đối ngoại của địa phương theo quy chế quản lý thống nhất các hoạt động đối ngoại của Trung ương, Tỉnh ủy và Ban Thường vụ Huyện ủy.</w:t>
      </w:r>
    </w:p>
    <w:p w14:paraId="429C652B" w14:textId="77777777" w:rsidR="005E1F4C" w:rsidRPr="00B56246" w:rsidRDefault="005E1F4C" w:rsidP="00EE6FC5">
      <w:pPr>
        <w:spacing w:before="100" w:after="0" w:line="340" w:lineRule="exact"/>
        <w:ind w:firstLine="720"/>
        <w:jc w:val="both"/>
        <w:rPr>
          <w:rFonts w:ascii="Times New Roman" w:eastAsia="Times New Roman" w:hAnsi="Times New Roman" w:cs="Times New Roman"/>
          <w:b/>
          <w:sz w:val="28"/>
          <w:szCs w:val="28"/>
        </w:rPr>
      </w:pPr>
      <w:r w:rsidRPr="00B56246">
        <w:rPr>
          <w:rFonts w:ascii="Times New Roman" w:eastAsia="Times New Roman" w:hAnsi="Times New Roman" w:cs="Times New Roman"/>
          <w:b/>
          <w:sz w:val="28"/>
          <w:szCs w:val="28"/>
        </w:rPr>
        <w:t>c. Về kinh tế - xã hội</w:t>
      </w:r>
    </w:p>
    <w:p w14:paraId="04E2059B"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xml:space="preserve"> Cho ý kiến về chủ trương đầu tư một số dự án lớn, quan trọng, nhạy cảm trước khi trình Ban Thường vụ Huyện ủy cho chủ trương theo thẩm quyền, quy định để Ủy ban nhân dân huyện quyết định </w:t>
      </w:r>
      <w:r w:rsidRPr="00B56246">
        <w:rPr>
          <w:rFonts w:ascii="Times New Roman" w:eastAsia="Times New Roman" w:hAnsi="Times New Roman" w:cs="Times New Roman"/>
          <w:i/>
          <w:sz w:val="28"/>
          <w:szCs w:val="28"/>
        </w:rPr>
        <w:t>(theo mức vốn đầu tư hoặc quy mô sử dụng đất, có ảnh hưởng sâu rộng đến quyền lợi, tư tưởng của nhiều đối tượng xã hội, đến quốc phòng, an ninh, đối ngoại,... trên địa bàn)</w:t>
      </w:r>
      <w:r w:rsidRPr="00B56246">
        <w:rPr>
          <w:rFonts w:ascii="Times New Roman" w:eastAsia="Times New Roman" w:hAnsi="Times New Roman" w:cs="Times New Roman"/>
          <w:sz w:val="28"/>
          <w:szCs w:val="28"/>
        </w:rPr>
        <w:t xml:space="preserve"> phù hợp với tình hình thực tiễn địa phương:</w:t>
      </w:r>
    </w:p>
    <w:p w14:paraId="6DFDBCC2"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Xem xét, đề xuất với cấp có thẩm quyền cho đầu tư hoặc thu hồi các dự án quan trọng trên địa bàn huyện bao gồm những dự án 100% vốn đầu tư nước ngoài trên địa bàn huyện.</w:t>
      </w:r>
    </w:p>
    <w:p w14:paraId="3A3F5A2F"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xml:space="preserve">- Các dự án có quy mô từ 30 tỷ trở lên, dự án sử dụng trên 10 ha đất sản xuất nông nghiệp. </w:t>
      </w:r>
    </w:p>
    <w:p w14:paraId="2B7392B8"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Dự án phải di chuyển từ 5 hộ dân trở lên đến nơi ở mới.</w:t>
      </w:r>
    </w:p>
    <w:p w14:paraId="0BD067ED"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Cho ý kiến việc sử dụng nguồn ngân sách dự phòng và các nguồn hỗ trợ khác để phục vụ nhiệm vụ phòng, chống thiên tai, cứu trợ khẩn cấp theo quy chế làm việc và phù hợp với tình hình thực tiễn của địa phương.</w:t>
      </w:r>
    </w:p>
    <w:p w14:paraId="552FA2B9" w14:textId="77777777" w:rsidR="005E1F4C" w:rsidRPr="00B56246" w:rsidRDefault="005E1F4C" w:rsidP="00EE6FC5">
      <w:pPr>
        <w:spacing w:before="100" w:after="0" w:line="340" w:lineRule="exact"/>
        <w:ind w:firstLine="720"/>
        <w:jc w:val="both"/>
      </w:pPr>
      <w:r w:rsidRPr="00B56246">
        <w:rPr>
          <w:rFonts w:ascii="Times New Roman" w:eastAsia="Times New Roman" w:hAnsi="Times New Roman" w:cs="Times New Roman"/>
          <w:sz w:val="28"/>
          <w:szCs w:val="28"/>
        </w:rPr>
        <w:t>- Chỉ đạo, điều hành công tác quản lý, sử dụng tài chính, tài sản của Đảng bộ theo đúng quy định của Đảng và Nhà nước.</w:t>
      </w:r>
      <w:r w:rsidRPr="00B56246">
        <w:t xml:space="preserve"> </w:t>
      </w:r>
    </w:p>
    <w:p w14:paraId="1F8272D1"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Chỉ đạo điều hành ngân sách Đảng của Huyện ủy; quyết định sử dụng mục chi dân cư để trợ cấp đột xuất cho cán bộ thuộc diện Huyện quản lý và sử dụng mục chi đặc thù của cấp ủy vào những vấn đề cụ thể phát sinh.</w:t>
      </w:r>
    </w:p>
    <w:p w14:paraId="6A7B8D12"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xml:space="preserve">- Khi giải quyết những công việc được Ban Thường vụ ủy quyền, Thường trực Huyện ủy phải thảo luận tập thể và quyết định trên cơ sở thống nhất của các thành viên. Trường hợp chưa có sự thống nhất thì phải báo cáo rõ các ý kiến khác nhau để Ban Thường vụ xem xét, quyết định. </w:t>
      </w:r>
    </w:p>
    <w:p w14:paraId="20DFE0E1"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xml:space="preserve">- Những công việc ủy quyền trên, nếu có vấn đề phức tạp hoặc xét thấy cần thiết thì Thường trực Huyện ủy tham khảo ý kiến trong hội nghị giao ban các Thường trực hoặc báo cáo Ban Thường vụ Huyện ủy trước khi quyết định. </w:t>
      </w:r>
    </w:p>
    <w:p w14:paraId="47C2DC73"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lastRenderedPageBreak/>
        <w:t>- Kết quả giải quyết công việc giữa hai kỳ họp của Ban Thường vụ Huyện ủy và các công việc được ủy quyền, Thường trực Huyện ủy phải báo cáo Ban Thường vụ trong phiên họp gần nhất. Trong phạm vi được ủy quyền, các ý kiến chỉ đạo của Thường trực Huyện ủy có hiệu lực thực hiện như Quyết định của Ban Thường vụ Huyện ủy.</w:t>
      </w:r>
    </w:p>
    <w:p w14:paraId="198FF0E9" w14:textId="77777777" w:rsidR="005E1F4C" w:rsidRPr="00B56246" w:rsidRDefault="005E1F4C" w:rsidP="00EE6FC5">
      <w:pPr>
        <w:spacing w:before="100" w:after="0" w:line="340" w:lineRule="exact"/>
        <w:jc w:val="center"/>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Chương II</w:t>
      </w:r>
      <w:r w:rsidRPr="00B56246">
        <w:rPr>
          <w:rFonts w:ascii="Times New Roman" w:eastAsia="Times New Roman" w:hAnsi="Times New Roman" w:cs="Times New Roman"/>
          <w:b/>
          <w:sz w:val="28"/>
          <w:szCs w:val="28"/>
        </w:rPr>
        <w:br/>
        <w:t>NHIỆM VỤ, QUYỀN HẠN CỦA CÁ NHÂN</w:t>
      </w:r>
    </w:p>
    <w:p w14:paraId="4219D8E9"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 xml:space="preserve">Điều 4. Nhiệm vụ và quyền hạn của các đồng chí Huyện ủy viên </w:t>
      </w:r>
      <w:r w:rsidRPr="00B56246">
        <w:rPr>
          <w:rFonts w:ascii="Times New Roman" w:eastAsia="Times New Roman" w:hAnsi="Times New Roman" w:cs="Times New Roman"/>
          <w:sz w:val="28"/>
          <w:szCs w:val="28"/>
        </w:rPr>
        <w:t>(bao gồm cả Ủy viên Ban Thường vụ Huyện ủy)</w:t>
      </w:r>
    </w:p>
    <w:p w14:paraId="74A33A4F"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1.</w:t>
      </w:r>
      <w:r w:rsidRPr="00B56246">
        <w:rPr>
          <w:rFonts w:ascii="Times New Roman" w:eastAsia="Times New Roman" w:hAnsi="Times New Roman" w:cs="Times New Roman"/>
          <w:sz w:val="28"/>
          <w:szCs w:val="28"/>
        </w:rPr>
        <w:t xml:space="preserve"> Chịu trách nhiệm trước Ban Chấp hành Đảng bộ huyện về sự lãnh đạo của Huyện ủy trong lĩnh vực, địa bàn được phân công phụ trách và các nhiệm vụ khác khi được giao.</w:t>
      </w:r>
    </w:p>
    <w:p w14:paraId="3500D678"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2.</w:t>
      </w:r>
      <w:r w:rsidRPr="00B56246">
        <w:rPr>
          <w:rFonts w:ascii="Times New Roman" w:eastAsia="Times New Roman" w:hAnsi="Times New Roman" w:cs="Times New Roman"/>
          <w:sz w:val="28"/>
          <w:szCs w:val="28"/>
        </w:rPr>
        <w:t xml:space="preserve"> Chủ động đề xuất với Huyện ủy, Ban Thường vụ Huyện ủy, Thường trực Huyện ủy về chủ trương, nhiệm vụ, giải pháp và chương trình hoạt động của Huyện ủy, Ban Thường vụ Huyện ủy và Thường trực Huyện ủy liên quan đến lĩnh vực, địa bàn được phân công phụ trách. Thường xuyên nắm chắc tình hình, chủ động phát hiện, giải quyết kịp thời những vấn đề thuộc thẩm quyền hoặc báo cáo Ban Thường vụ Huyện ủy, Thường trực Huyện ủy các vấn đề đột xuất, phức tạp vượt thẩm quyền và những vấn đề mới, quan trọng thuộc lĩnh vực, địa bàn được phân công phụ trách hoặc thuộc lĩnh vực, địa bàn khác.</w:t>
      </w:r>
    </w:p>
    <w:p w14:paraId="7C30977A"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3.</w:t>
      </w:r>
      <w:r w:rsidRPr="00B56246">
        <w:rPr>
          <w:rFonts w:ascii="Times New Roman" w:eastAsia="Times New Roman" w:hAnsi="Times New Roman" w:cs="Times New Roman"/>
          <w:sz w:val="28"/>
          <w:szCs w:val="28"/>
        </w:rPr>
        <w:t xml:space="preserve"> Nêu cao tinh thần trách nhiệm, gương mẫu, nghiêm chỉnh chấp hành Cương lĩnh chính trị, Điều lệ Đảng, chủ trương, đường lối của Đảng, chính sách, pháp luật Nhà nước. Giữ gìn sự thống nhất ý chí, hành động và đoàn kết trong Đảng; không nói trái, làm trái Nghị quyết, Chỉ thị, quy định, quyết định, kết luận của Trung ương, của Tỉnh ủy và Huyện ủy; kiên quyết đấu tranh, phản bác các thông tin, quan điểm sai trái, thù địch; bảo vệ nền tảng tư tưởng, đường lối của Đảng.</w:t>
      </w:r>
    </w:p>
    <w:p w14:paraId="6F301403"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Trực tiếp báo cáo kết quả Hội nghị Trung ương, Tỉnh ủy, Huyện ủy đến cán bộ, đảng viên trong cơ quan, địa phương, đơn vị được phân công phụ trách và cùng với cấp ủy, thủ trưởng cơ quan nơi công tác, lãnh đạo việc nghiên cứu, quán triệt, tổ chức thực hiện và kiểm tra việc thực hiện các Nghị quyết, Chỉ thị của Trung ương, Tỉnh ủy và Huyện ủy; chỉ đạo công tác xây dựng Đảng, hệ thống chính trị, công tác bảo vệ chính trị nội bộ ở cơ quan, tổ chức, ngành, địa phương được phân công phụ trách.</w:t>
      </w:r>
    </w:p>
    <w:p w14:paraId="227C9820"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4.</w:t>
      </w:r>
      <w:r w:rsidRPr="00B56246">
        <w:rPr>
          <w:rFonts w:ascii="Times New Roman" w:eastAsia="Times New Roman" w:hAnsi="Times New Roman" w:cs="Times New Roman"/>
          <w:sz w:val="28"/>
          <w:szCs w:val="28"/>
        </w:rPr>
        <w:t xml:space="preserve"> Gương mẫu thực hiện việc học tập và làm theo tư tưởng, đạo đức, phong cách Hồ Chí Minh; các quy định của Trung ương, Tỉnh ủy và Huyện ủy về trách nhiệm nêu gương; quy định về kiểm soát quyền lực trong công tác cán bộ, chống chạy chức, chạy quyền; đề cao trách nhiệm cá nhân, không tham nhũng, tiêu cực, lãng phí. Thường xuyên tự soi mình với các biểu hiện suy thoái, "tự diễn biến", "tự chuyển hóa" và đề ra giải pháp khắc phục. Tích cực góp phần xây dựng tổ chức đảng trong sạch, vững mạnh ở đơn vị mình sinh hoạt, công tác.</w:t>
      </w:r>
    </w:p>
    <w:p w14:paraId="20E4BFCB"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lastRenderedPageBreak/>
        <w:t xml:space="preserve">Có lối sống gương mẫu, trong sạch, lành mạnh; xây dựng gia đình văn hóa; không để vợ </w:t>
      </w:r>
      <w:r w:rsidRPr="00B56246">
        <w:rPr>
          <w:rFonts w:ascii="Times New Roman" w:eastAsia="Times New Roman" w:hAnsi="Times New Roman" w:cs="Times New Roman"/>
          <w:i/>
          <w:sz w:val="28"/>
          <w:szCs w:val="28"/>
        </w:rPr>
        <w:t>(hoặc chồng),</w:t>
      </w:r>
      <w:r w:rsidRPr="00B56246">
        <w:rPr>
          <w:rFonts w:ascii="Times New Roman" w:eastAsia="Times New Roman" w:hAnsi="Times New Roman" w:cs="Times New Roman"/>
          <w:sz w:val="28"/>
          <w:szCs w:val="28"/>
        </w:rPr>
        <w:t xml:space="preserve"> con lợi dụng làm những việc trái quy định của Đảng, pháp luật và chính sách Nhà nước, làm ảnh hưởng đến uy tín của Đảng. Giữ mối liên hệ mật thiết với Nhân dân.</w:t>
      </w:r>
    </w:p>
    <w:p w14:paraId="029EA31F"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5.</w:t>
      </w:r>
      <w:r w:rsidRPr="00B56246">
        <w:rPr>
          <w:rFonts w:ascii="Times New Roman" w:eastAsia="Times New Roman" w:hAnsi="Times New Roman" w:cs="Times New Roman"/>
          <w:sz w:val="28"/>
          <w:szCs w:val="28"/>
        </w:rPr>
        <w:t xml:space="preserve"> Nghiêm chỉnh chấp hành sự phân công và điều động của cấp có thẩm quyền; có quyền trình bày ý kiến khi các cơ quan có thẩm quyền đánh giá, nhận xét, quyết định bố trí công tác, thi hành kỷ luật đối với mình.</w:t>
      </w:r>
    </w:p>
    <w:p w14:paraId="1AE47D9B"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6.</w:t>
      </w:r>
      <w:r w:rsidRPr="00B56246">
        <w:rPr>
          <w:rFonts w:ascii="Times New Roman" w:eastAsia="Times New Roman" w:hAnsi="Times New Roman" w:cs="Times New Roman"/>
          <w:sz w:val="28"/>
          <w:szCs w:val="28"/>
        </w:rPr>
        <w:t xml:space="preserve"> Trực tiếp phụ trách và chịu trách nhiệm hoặc tham gia chỉ đạo công tác tổ chức, cán bộ; xây dựng quy hoạch, bồi dưỡng cán bộ kế cận, nhất là cán bộ thay thế chức vụ mình đang đảm nhiệm. Chỉ đạo kiểm tra, giám sát, nhận xét, đánh giá cán bộ thuộc cơ quan, tổ chức, ngành, địa phương được phân công phụ trách. Chỉ đạo triển khai các biện pháp phòng, chống tham nhũng, lãng phí, quan liêu, tiêu cực và thực hành tiết kiệm ở đơn vị, địa bàn được phân công phụ trách; chịu trách nhiệm đối với những sai phạm của tổ chức và cán bộ dưới quyền quản lý trực tiếp.</w:t>
      </w:r>
    </w:p>
    <w:p w14:paraId="4AB376A2"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7.</w:t>
      </w:r>
      <w:r w:rsidRPr="00B56246">
        <w:rPr>
          <w:rFonts w:ascii="Times New Roman" w:eastAsia="Times New Roman" w:hAnsi="Times New Roman" w:cs="Times New Roman"/>
          <w:sz w:val="28"/>
          <w:szCs w:val="28"/>
        </w:rPr>
        <w:t xml:space="preserve"> Nghiêm túc thực hiện tự phê bình và phê bình theo quy định của Đảng. Hằng năm, tự phê bình về tư tưởng chính trị, đạo đức, lối sống, phong cách công tác, ý thức tổ chức kỷ luật và kết quả thực hiện chức trách, nhiệm vụ được giao. Lắng nghe, cầu thị tiếp thu ý kiến góp ý, nhất là các hạn chế, khuyết điểm của mình hoặc có liên quan đến mình. Có biện pháp phát huy ưu điểm, khắc phục những hạn chế, khuyết điểm được chỉ ra trong kỳ kiểm điểm và khuyết điểm do cấp có thẩm quyền kết luận và khuyết điểm được chỉ ra ở các kỳ kiểm điểm trước.</w:t>
      </w:r>
    </w:p>
    <w:p w14:paraId="61DAEEBB"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Thực hiện phê bình, chất vấn về hoạt động của Huyện ủy, Ban Thường vụ, Thường trực Huyện ủy và các thành viên khác theo quy định. Cá nhân được phê bình, chất vấn có trách nhiệm tiếp thu, giải trình và trả lời rõ ràng về các nội dung phê bình, chất vấn.</w:t>
      </w:r>
    </w:p>
    <w:p w14:paraId="27055985"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8.</w:t>
      </w:r>
      <w:r w:rsidRPr="00B56246">
        <w:rPr>
          <w:rFonts w:ascii="Times New Roman" w:eastAsia="Times New Roman" w:hAnsi="Times New Roman" w:cs="Times New Roman"/>
          <w:sz w:val="28"/>
          <w:szCs w:val="28"/>
        </w:rPr>
        <w:t xml:space="preserve"> Tích cực, tự giác học tập, cập nhật thông tin, kiến thức mới và được bồi dưỡng, nâng cao trình độ về lý luận chính trị, chuyên môn nghiệp vụ và năng lực hoạt động thực tiễn.</w:t>
      </w:r>
    </w:p>
    <w:p w14:paraId="13481823"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9.</w:t>
      </w:r>
      <w:r w:rsidRPr="00B56246">
        <w:rPr>
          <w:rFonts w:ascii="Times New Roman" w:eastAsia="Times New Roman" w:hAnsi="Times New Roman" w:cs="Times New Roman"/>
          <w:sz w:val="28"/>
          <w:szCs w:val="28"/>
        </w:rPr>
        <w:t xml:space="preserve"> Tham dự đầy đủ, nghiêm túc các hội nghị Huyện ủy; tích cực thảo luận, đóng góp ý kiến vào các nghị quyết, quyết định, văn bản của Huyện ủy và cùng tập thể Ban Chấp hành Đảng bộ huyện chịu trách nhiệm trong việc lãnh đạo thực hiện. Phối hợp chuẩn bị nội dung thuộc lĩnh vực được phân công phụ trách để trình Huyện ủy, Ban Thường vụ Huyện ủy. Tham gia các ban chỉ đạo, tiểu ban, tổ công tác hoặc các hình thức tổ chức khác của Huyện ủy, Ban Thường vụ Huyện ủy khi được phân công.</w:t>
      </w:r>
    </w:p>
    <w:p w14:paraId="4FD2C1DE"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10.</w:t>
      </w:r>
      <w:r w:rsidRPr="00B56246">
        <w:rPr>
          <w:rFonts w:ascii="Times New Roman" w:eastAsia="Times New Roman" w:hAnsi="Times New Roman" w:cs="Times New Roman"/>
          <w:sz w:val="28"/>
          <w:szCs w:val="28"/>
        </w:rPr>
        <w:t xml:space="preserve"> Có quyền bầu cử, ứng cử, đề cử, xin rút khỏi danh sách đề cử theo quy định của Điều lệ Đảng và Quy chế bầu cử trong Đảng.</w:t>
      </w:r>
    </w:p>
    <w:p w14:paraId="6364429B"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11.</w:t>
      </w:r>
      <w:r w:rsidRPr="00B56246">
        <w:rPr>
          <w:rFonts w:ascii="Times New Roman" w:eastAsia="Times New Roman" w:hAnsi="Times New Roman" w:cs="Times New Roman"/>
          <w:sz w:val="28"/>
          <w:szCs w:val="28"/>
        </w:rPr>
        <w:t xml:space="preserve"> Thực hiện chế độ bảo mật thông tin, giữ nghiêm kỷ luật phát ngôn của Đảng, Nhà nước.</w:t>
      </w:r>
    </w:p>
    <w:p w14:paraId="185C0FCC"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lastRenderedPageBreak/>
        <w:t>12.</w:t>
      </w:r>
      <w:r w:rsidRPr="00B56246">
        <w:rPr>
          <w:rFonts w:ascii="Times New Roman" w:eastAsia="Times New Roman" w:hAnsi="Times New Roman" w:cs="Times New Roman"/>
          <w:sz w:val="28"/>
          <w:szCs w:val="28"/>
        </w:rPr>
        <w:t xml:space="preserve"> Được cung cấp và yêu cầu Ban Thường vụ Huyện ủy, Ủy ban Kiểm tra Huyện ủy cung cấp những thông tin cần thiết, kịp thời về hoạt động của cấp ủy, chính quyền các cấp trong huyện; về tình hình trong nước và quốc tế để thực hiện nhiệm vụ.</w:t>
      </w:r>
    </w:p>
    <w:p w14:paraId="1ED6D6A2"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13.</w:t>
      </w:r>
      <w:r w:rsidRPr="00B56246">
        <w:rPr>
          <w:rFonts w:ascii="Times New Roman" w:eastAsia="Times New Roman" w:hAnsi="Times New Roman" w:cs="Times New Roman"/>
          <w:sz w:val="28"/>
          <w:szCs w:val="28"/>
        </w:rPr>
        <w:t xml:space="preserve"> Có trách nhiệm nắm tình hình, định kỳ sinh hoạt (3 tháng/lần) và chỉ đạo thực hiện có kết quả công tác xây dựng Đảng và công tác chuyên môn ở cơ sở, đơn vị được phân công phụ trách.</w:t>
      </w:r>
    </w:p>
    <w:p w14:paraId="32F4D04E" w14:textId="77777777" w:rsidR="005E1F4C" w:rsidRPr="00B56246" w:rsidRDefault="005E1F4C" w:rsidP="00EE6FC5">
      <w:pPr>
        <w:spacing w:before="100" w:after="0" w:line="340" w:lineRule="exact"/>
        <w:ind w:firstLine="720"/>
        <w:jc w:val="both"/>
      </w:pPr>
      <w:r w:rsidRPr="00B56246">
        <w:rPr>
          <w:rFonts w:ascii="Times New Roman" w:eastAsia="Times New Roman" w:hAnsi="Times New Roman" w:cs="Times New Roman"/>
          <w:b/>
          <w:sz w:val="28"/>
          <w:szCs w:val="28"/>
        </w:rPr>
        <w:t>14.</w:t>
      </w:r>
      <w:r w:rsidRPr="00B56246">
        <w:rPr>
          <w:rFonts w:ascii="Times New Roman" w:eastAsia="Times New Roman" w:hAnsi="Times New Roman" w:cs="Times New Roman"/>
          <w:sz w:val="28"/>
          <w:szCs w:val="28"/>
        </w:rPr>
        <w:t xml:space="preserve"> Trường hợp đi công tác, giải quyết công việc riêng ngoài huyện từ 02 ngày trở lên đều phải báo cáo xin phép và được sự chấp thuận của Thường trực Huyện ủy. Nếu đi công tác, du lịch, chữa bệnh … ở nước ngoài phải báo cáo bằng văn bản và phải được sự thống nhất của Ban Thường vụ Huyện ủy.</w:t>
      </w:r>
      <w:r w:rsidRPr="00B56246">
        <w:t xml:space="preserve"> </w:t>
      </w:r>
    </w:p>
    <w:p w14:paraId="74E816CD"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 xml:space="preserve">Điều 5. Nhiệm vụ, quyền hạn của các đồng chí Ủy viên Ban Thường vụ Huyện ủy </w:t>
      </w:r>
    </w:p>
    <w:p w14:paraId="06BFA7D8" w14:textId="77777777" w:rsidR="005E1F4C" w:rsidRPr="00B56246" w:rsidRDefault="005E1F4C" w:rsidP="00EE6FC5">
      <w:pPr>
        <w:spacing w:before="100" w:after="0" w:line="340" w:lineRule="exact"/>
        <w:ind w:firstLine="720"/>
        <w:jc w:val="both"/>
        <w:rPr>
          <w:rFonts w:ascii="Times New Roman" w:eastAsia="Times New Roman" w:hAnsi="Times New Roman" w:cs="Times New Roman"/>
          <w:i/>
          <w:sz w:val="28"/>
          <w:szCs w:val="28"/>
        </w:rPr>
      </w:pPr>
      <w:r w:rsidRPr="00B56246">
        <w:rPr>
          <w:rFonts w:ascii="Times New Roman" w:eastAsia="Times New Roman" w:hAnsi="Times New Roman" w:cs="Times New Roman"/>
          <w:i/>
          <w:sz w:val="28"/>
          <w:szCs w:val="28"/>
        </w:rPr>
        <w:t>Ngoài nhiệm vụ, quyền hạn được quy định tại Điều 4 của Quy chế này, Ủy viên Ban Thường vụ Huyện ủy còn có nhiệm vụ, quyền hạn sau:</w:t>
      </w:r>
    </w:p>
    <w:p w14:paraId="0196B635"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1.</w:t>
      </w:r>
      <w:r w:rsidRPr="00B56246">
        <w:rPr>
          <w:rFonts w:ascii="Times New Roman" w:eastAsia="Times New Roman" w:hAnsi="Times New Roman" w:cs="Times New Roman"/>
          <w:sz w:val="28"/>
          <w:szCs w:val="28"/>
        </w:rPr>
        <w:t xml:space="preserve"> Chỉ đạo và chịu trách nhiệm việc chuẩn bị các nghị quyết, quyết định, văn bản của Ban Thường vụ Huyện ủy, Huyện ủy thuộc lĩnh vực được phân công phụ trách và các nội dung theo phân công của Ban Thường vụ Huyện ủy. Tham gia đầy đủ các phiên họp của Ban Thường vụ Huyện ủy; tích cực thảo luận, đóng góp ý kiến những vấn đề thuộc thẩm quyền quyết định của Ban Thường vụ Huyện ủy và cùng tập thể Ban Thường vụ Huyện ủy chịu trách nhiệm về những quyết định đó.</w:t>
      </w:r>
    </w:p>
    <w:p w14:paraId="0DD8AD3B"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bCs/>
          <w:sz w:val="28"/>
          <w:szCs w:val="28"/>
        </w:rPr>
        <w:t>2.</w:t>
      </w:r>
      <w:r w:rsidRPr="00B56246">
        <w:rPr>
          <w:rFonts w:ascii="Times New Roman" w:eastAsia="Times New Roman" w:hAnsi="Times New Roman" w:cs="Times New Roman"/>
          <w:sz w:val="28"/>
          <w:szCs w:val="28"/>
        </w:rPr>
        <w:t xml:space="preserve"> Trực tiếp giải quyết hoặc chỉ đạo các cơ quan liên quan phối hợp giải quyết công việc và những kiến nghị của các tập thể, cá nhân thuộc lĩnh vực, phạm vi được phân công phụ trách. Đối với các vấn đề liên quan đến lĩnh vực khác thì chủ động trao đổi với đồng chí Ủy viên Ban Thường vụ phụ trách hoặc báo cáo với đồng chí Bí thư Huyện ủy, Phó Bí thư Huyện ủy xem xét, cho ý kiến chỉ đạo.</w:t>
      </w:r>
    </w:p>
    <w:p w14:paraId="4C7A56B9"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3.</w:t>
      </w:r>
      <w:r w:rsidRPr="00B56246">
        <w:rPr>
          <w:rFonts w:ascii="Times New Roman" w:eastAsia="Times New Roman" w:hAnsi="Times New Roman" w:cs="Times New Roman"/>
          <w:sz w:val="28"/>
          <w:szCs w:val="28"/>
        </w:rPr>
        <w:t xml:space="preserve"> Thường xuyên liên hệ nắm chắc tình hình, tích cực tham gia bàn bạc những nhiệm vụ lớn, trọng tâm, định kỳ </w:t>
      </w:r>
      <w:r w:rsidRPr="00B56246">
        <w:rPr>
          <w:rFonts w:ascii="Times New Roman" w:eastAsia="Times New Roman" w:hAnsi="Times New Roman" w:cs="Times New Roman"/>
          <w:i/>
          <w:sz w:val="28"/>
          <w:szCs w:val="28"/>
        </w:rPr>
        <w:t>(ít nhất 3 tháng 1 lần)</w:t>
      </w:r>
      <w:r w:rsidRPr="00B56246">
        <w:rPr>
          <w:rFonts w:ascii="Times New Roman" w:eastAsia="Times New Roman" w:hAnsi="Times New Roman" w:cs="Times New Roman"/>
          <w:sz w:val="28"/>
          <w:szCs w:val="28"/>
        </w:rPr>
        <w:t xml:space="preserve"> sinh hoạt với tổ chức cơ sở đảng được phân công phụ trách, kịp thời báo cáo với Ban Thường vụ Huyện ủy những vấn đề phát sinh để kịp thời giải quyết.</w:t>
      </w:r>
    </w:p>
    <w:p w14:paraId="0C5DD595"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bCs/>
          <w:sz w:val="28"/>
          <w:szCs w:val="28"/>
        </w:rPr>
        <w:t xml:space="preserve">4. </w:t>
      </w:r>
      <w:r w:rsidRPr="00B56246">
        <w:rPr>
          <w:rFonts w:ascii="Times New Roman" w:eastAsia="Times New Roman" w:hAnsi="Times New Roman" w:cs="Times New Roman"/>
          <w:sz w:val="28"/>
          <w:szCs w:val="28"/>
        </w:rPr>
        <w:t>Chủ động đề xuất với Huyện ủy, Ban Thường vụ Huyện ủy, Thường trực Huyện ủy những vấn đề thuộc lĩnh vực, địa bàn được phân công phụ trách và những vấn đề khác có liên quan đến đường lối, chủ trương của Đảng, chính sách, pháp luật Nhà nước.</w:t>
      </w:r>
    </w:p>
    <w:p w14:paraId="06D7732C" w14:textId="77777777" w:rsidR="005E1F4C" w:rsidRPr="00B56246" w:rsidRDefault="005E1F4C" w:rsidP="00EE6FC5">
      <w:pPr>
        <w:spacing w:before="100" w:after="0" w:line="340" w:lineRule="exact"/>
        <w:ind w:firstLine="720"/>
        <w:jc w:val="both"/>
        <w:rPr>
          <w:rFonts w:ascii="Times New Roman" w:eastAsia="Times New Roman" w:hAnsi="Times New Roman" w:cs="Times New Roman"/>
          <w:b/>
          <w:sz w:val="28"/>
          <w:szCs w:val="28"/>
        </w:rPr>
      </w:pPr>
      <w:r w:rsidRPr="00B56246">
        <w:rPr>
          <w:rFonts w:ascii="Times New Roman" w:eastAsia="Times New Roman" w:hAnsi="Times New Roman" w:cs="Times New Roman"/>
          <w:b/>
          <w:sz w:val="28"/>
          <w:szCs w:val="28"/>
        </w:rPr>
        <w:t>Điều 6. Nhiệm vụ, quyền hạn của đồng chí Bí thư Huyện ủy - Chủ tịch Hội đồng nhân dân huyện</w:t>
      </w:r>
    </w:p>
    <w:p w14:paraId="126A21C0" w14:textId="13F30422"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xml:space="preserve">Bí thư Huyện ủy là người đứng đầu Huyện ủy, chịu trách nhiệm cao nhất trước Huyện ủy, Ban Thường vụ Huyện ủy và Thường trực Huyện ủy; cùng Huyện ủy, Ban Thường vụ Huyện ủy và Thường trực Huyện ủy chịu trách nhiệm trước Tỉnh </w:t>
      </w:r>
      <w:r w:rsidRPr="00B56246">
        <w:rPr>
          <w:rFonts w:ascii="Times New Roman" w:eastAsia="Times New Roman" w:hAnsi="Times New Roman" w:cs="Times New Roman"/>
          <w:sz w:val="28"/>
          <w:szCs w:val="28"/>
        </w:rPr>
        <w:lastRenderedPageBreak/>
        <w:t xml:space="preserve">ủy, Ban Thường vụ Tỉnh ủy và Thường trực Tỉnh ủy, trước Đảng bộ và </w:t>
      </w:r>
      <w:r w:rsidR="0088031B">
        <w:rPr>
          <w:rFonts w:ascii="Times New Roman" w:eastAsia="Times New Roman" w:hAnsi="Times New Roman" w:cs="Times New Roman"/>
          <w:sz w:val="28"/>
          <w:szCs w:val="28"/>
        </w:rPr>
        <w:t>N</w:t>
      </w:r>
      <w:r w:rsidRPr="00B56246">
        <w:rPr>
          <w:rFonts w:ascii="Times New Roman" w:eastAsia="Times New Roman" w:hAnsi="Times New Roman" w:cs="Times New Roman"/>
          <w:sz w:val="28"/>
          <w:szCs w:val="28"/>
        </w:rPr>
        <w:t>hân dân địa phương về sự lãnh đạo của Đảng bộ huyện trên mọi lĩnh vực ở địa phương và chịu trách nhiệm trực tiếp về những công việc được phân công. Ngoài nhiệm vụ, quyền hạn được quy định tại Điều 4, Bí thư Huyện ủy có nhiệm vụ và quyền hạn:</w:t>
      </w:r>
    </w:p>
    <w:p w14:paraId="0C9D7029" w14:textId="25760EF5"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1.</w:t>
      </w:r>
      <w:r w:rsidRPr="00B56246">
        <w:rPr>
          <w:rFonts w:ascii="Times New Roman" w:eastAsia="Times New Roman" w:hAnsi="Times New Roman" w:cs="Times New Roman"/>
          <w:sz w:val="28"/>
          <w:szCs w:val="28"/>
        </w:rPr>
        <w:t xml:space="preserve"> Chủ trì các công việc của Ban Chấp hành, Ban Thường vụ và Thường trực Huyện ủy</w:t>
      </w:r>
      <w:r w:rsidR="0088031B">
        <w:rPr>
          <w:rFonts w:ascii="Times New Roman" w:eastAsia="Times New Roman" w:hAnsi="Times New Roman" w:cs="Times New Roman"/>
          <w:sz w:val="28"/>
          <w:szCs w:val="28"/>
        </w:rPr>
        <w:t>;</w:t>
      </w:r>
      <w:r w:rsidRPr="00B56246">
        <w:rPr>
          <w:rFonts w:ascii="Times New Roman" w:eastAsia="Times New Roman" w:hAnsi="Times New Roman" w:cs="Times New Roman"/>
          <w:sz w:val="28"/>
          <w:szCs w:val="28"/>
        </w:rPr>
        <w:t xml:space="preserve"> chủ trì và kết luận các hội nghị của cấp ủy: </w:t>
      </w:r>
      <w:r w:rsidRPr="00B56246">
        <w:rPr>
          <w:rFonts w:ascii="Times New Roman" w:eastAsia="Times New Roman" w:hAnsi="Times New Roman" w:cs="Times New Roman"/>
          <w:i/>
          <w:sz w:val="28"/>
          <w:szCs w:val="28"/>
        </w:rPr>
        <w:t>(hội nghị: cán bộ chủ chốt, Huyện uỷ, Ban Thường vụ Huyện ủy,…);</w:t>
      </w:r>
      <w:r w:rsidRPr="00B56246">
        <w:rPr>
          <w:rFonts w:ascii="Times New Roman" w:eastAsia="Times New Roman" w:hAnsi="Times New Roman" w:cs="Times New Roman"/>
          <w:b/>
          <w:i/>
          <w:sz w:val="28"/>
          <w:szCs w:val="28"/>
        </w:rPr>
        <w:t xml:space="preserve"> </w:t>
      </w:r>
      <w:r w:rsidRPr="00B56246">
        <w:rPr>
          <w:rFonts w:ascii="Times New Roman" w:eastAsia="Times New Roman" w:hAnsi="Times New Roman" w:cs="Times New Roman"/>
          <w:sz w:val="28"/>
          <w:szCs w:val="28"/>
        </w:rPr>
        <w:t>chủ động đề xuất, trao đổi để thống nhất trong Thường trực Huyện ủy những vấn đề lớn, quan trọng trước khi trình Ban Thường vụ, Ban Chấp hành thảo luận, quyết định.</w:t>
      </w:r>
    </w:p>
    <w:p w14:paraId="0EE48B39"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2.</w:t>
      </w:r>
      <w:r w:rsidRPr="00B56246">
        <w:rPr>
          <w:rFonts w:ascii="Times New Roman" w:eastAsia="Times New Roman" w:hAnsi="Times New Roman" w:cs="Times New Roman"/>
          <w:sz w:val="28"/>
          <w:szCs w:val="28"/>
        </w:rPr>
        <w:t xml:space="preserve"> Chỉ đạo tổ chức quán triệt đường lối, quan điểm và các Nghị quyết, Chỉ thị của Đảng; chính sách, pháp luật của Nhà nước trong Đảng bộ và Nhân dân địa phương; chỉ đạo và định hướng chuẩn bị những chương trình, kế hoạch, đề án quan trọng nhằm cụ thể hóa các Chỉ thị, Nghị quyết của Đảng để đưa ra Ban Chấp hành, Ban Thường vụ thảo luận, quyết định.</w:t>
      </w:r>
    </w:p>
    <w:p w14:paraId="70BDB144"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3.</w:t>
      </w:r>
      <w:r w:rsidRPr="00B56246">
        <w:rPr>
          <w:rFonts w:ascii="Times New Roman" w:eastAsia="Times New Roman" w:hAnsi="Times New Roman" w:cs="Times New Roman"/>
          <w:sz w:val="28"/>
          <w:szCs w:val="28"/>
        </w:rPr>
        <w:t xml:space="preserve"> Tập trung chỉ đạo và thường xuyên kiểm tra, giám sát việc thực hiện các nhiệm vụ trọng tâm trong từng thời kỳ, các khâu và lĩnh vực công tác quan trọng,</w:t>
      </w:r>
      <w:r w:rsidRPr="00B56246">
        <w:rPr>
          <w:rFonts w:ascii="Times New Roman" w:eastAsia="Times New Roman" w:hAnsi="Times New Roman" w:cs="Times New Roman"/>
          <w:b/>
          <w:sz w:val="28"/>
          <w:szCs w:val="28"/>
        </w:rPr>
        <w:t xml:space="preserve"> </w:t>
      </w:r>
      <w:r w:rsidRPr="00B56246">
        <w:rPr>
          <w:rFonts w:ascii="Times New Roman" w:eastAsia="Times New Roman" w:hAnsi="Times New Roman" w:cs="Times New Roman"/>
          <w:sz w:val="28"/>
          <w:szCs w:val="28"/>
        </w:rPr>
        <w:t>khó khăn, phức tạp. Làm Bí thư Đảng ủy Quân sự huyện, trực tiếp chỉ đạo những vấn đề cơ mật về quốc phòng, an ninh, đối ngoại; về công tác bảo vệ Đảng. Chỉ đạo công tác xây dựng Đảng, xây dựng đội ngũ cán bộ chủ chốt của huyện theo quy định của Đảng và chịu trách nhiệm về công tác tư tưởng, tổ chức, cán bộ ở địa phương. Trực tiếp chỉ đạo công tác tổng kết thực tiễn, lý luận; công tác phòng, chống tham nhũng, tiêu cực. Chủ trì việc lấy phiếu tín nhiệm đối với thành viên lãnh đạo Huyện ủy, việc chất vấn và trả lời chất vấn theo quy định.</w:t>
      </w:r>
    </w:p>
    <w:p w14:paraId="38467A4F"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Chủ động kiến nghị với Huyện ủy, Ban Thường vụ Huyện ủy các chủ trương, biện pháp để cải tiến và đổi mới phương thức lãnh đạo cấp ủy; đảm bảo sinh hoạt của Huyện ủy, Ban Thường vụ Huyện ủy và Thường trực Huyện ủy được thực hiện đúng quy chế làm việc, nguyên tắc lãnh đạo của Đảng. Giữ vững đoàn kết, thống nhất trong Ban Chấp hành, Ban Thường vụ Huyện ủy và trong Đảng bộ huyện.</w:t>
      </w:r>
    </w:p>
    <w:p w14:paraId="02CF053D"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4</w:t>
      </w:r>
      <w:r w:rsidRPr="00B56246">
        <w:rPr>
          <w:rFonts w:ascii="Times New Roman" w:eastAsia="Times New Roman" w:hAnsi="Times New Roman" w:cs="Times New Roman"/>
          <w:sz w:val="28"/>
          <w:szCs w:val="28"/>
        </w:rPr>
        <w:t>. Chỉ đạo sơ kết, tổng kết theo định kỳ việc thực hiện các Chỉ thị, Nghị quyết của Đảng; chỉ đạo tổng kết những chủ trương công tác lớn của địa phương. Thay mặt Huyện ủy báo cáo với Tỉnh ủy và thông báo cho cơ sở tình hình thực hiện các Chỉ thị, Nghị quyết của Đảng ở địa phương, hoạt động của Huyện ủy theo quy định. Khi cần thiết trực tiếp báo cáo với Ban Thường vụ, Thường trực Tỉnh ủy về tình hình của địa phương và chịu trách nhiệm cá nhân về những nội dung báo cáo đó.</w:t>
      </w:r>
    </w:p>
    <w:p w14:paraId="5B08B526" w14:textId="3E787619"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5.</w:t>
      </w:r>
      <w:r w:rsidRPr="00B56246">
        <w:rPr>
          <w:rFonts w:ascii="Times New Roman" w:eastAsia="Times New Roman" w:hAnsi="Times New Roman" w:cs="Times New Roman"/>
          <w:sz w:val="28"/>
          <w:szCs w:val="28"/>
        </w:rPr>
        <w:t xml:space="preserve"> Chỉ đạo đồng chí Phó Bí thư Thường trực Huyện uỷ giải quyết công việc hàng ngày của Đảng bộ; triển khai thực hiện các Chỉ thị, Nghị quyết của Đảng liên quan đến công tác xây dựng cơ sở đảng trong sạch, vững mạnh</w:t>
      </w:r>
      <w:r w:rsidR="0088031B">
        <w:rPr>
          <w:rFonts w:ascii="Times New Roman" w:eastAsia="Times New Roman" w:hAnsi="Times New Roman" w:cs="Times New Roman"/>
          <w:sz w:val="28"/>
          <w:szCs w:val="28"/>
        </w:rPr>
        <w:t>.</w:t>
      </w:r>
      <w:r w:rsidRPr="00B56246">
        <w:rPr>
          <w:rFonts w:ascii="Times New Roman" w:eastAsia="Times New Roman" w:hAnsi="Times New Roman" w:cs="Times New Roman"/>
          <w:sz w:val="28"/>
          <w:szCs w:val="28"/>
        </w:rPr>
        <w:t xml:space="preserve"> </w:t>
      </w:r>
      <w:r w:rsidR="0088031B">
        <w:rPr>
          <w:rFonts w:ascii="Times New Roman" w:eastAsia="Times New Roman" w:hAnsi="Times New Roman" w:cs="Times New Roman"/>
          <w:sz w:val="28"/>
          <w:szCs w:val="28"/>
        </w:rPr>
        <w:t>C</w:t>
      </w:r>
      <w:r w:rsidRPr="00B56246">
        <w:rPr>
          <w:rFonts w:ascii="Times New Roman" w:eastAsia="Times New Roman" w:hAnsi="Times New Roman" w:cs="Times New Roman"/>
          <w:sz w:val="28"/>
          <w:szCs w:val="28"/>
        </w:rPr>
        <w:t xml:space="preserve">hỉ đạo đồng chí Phó Bí thư Huyện ủy - Chủ tịch Ủy ban nhân dân huyện tổ chức triển khai thực hiện các Nghị quyết, Chỉ thị của Đảng và cấp ủy có liên quan đến công tác quản lý nhà nước ở địa phương. Khi cần thiết, yêu cầu các cơ quan, tổ chức đảng trực thuộc, các cán bộ, đảng viên báo cáo về thực hiện chức năng, nhiệm vụ được giao. Thay mặt </w:t>
      </w:r>
      <w:r w:rsidRPr="00B56246">
        <w:rPr>
          <w:rFonts w:ascii="Times New Roman" w:eastAsia="Times New Roman" w:hAnsi="Times New Roman" w:cs="Times New Roman"/>
          <w:sz w:val="28"/>
          <w:szCs w:val="28"/>
        </w:rPr>
        <w:lastRenderedPageBreak/>
        <w:t>Huyện ủy, Ban Thường vụ Huyện ủy ký các Nghị quyết, Chỉ thị và các văn bản quan trọng của Huyện ủy, Ban Thường vụ Huyện ủy.</w:t>
      </w:r>
    </w:p>
    <w:p w14:paraId="781A514A" w14:textId="6BDED463"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6.</w:t>
      </w:r>
      <w:r w:rsidRPr="00B56246">
        <w:rPr>
          <w:rFonts w:ascii="Times New Roman" w:eastAsia="Times New Roman" w:hAnsi="Times New Roman" w:cs="Times New Roman"/>
          <w:sz w:val="28"/>
          <w:szCs w:val="28"/>
        </w:rPr>
        <w:t xml:space="preserve"> Làm trưởng ban một số </w:t>
      </w:r>
      <w:r w:rsidR="0088031B">
        <w:rPr>
          <w:rFonts w:ascii="Times New Roman" w:eastAsia="Times New Roman" w:hAnsi="Times New Roman" w:cs="Times New Roman"/>
          <w:sz w:val="28"/>
          <w:szCs w:val="28"/>
        </w:rPr>
        <w:t>B</w:t>
      </w:r>
      <w:r w:rsidRPr="00B56246">
        <w:rPr>
          <w:rFonts w:ascii="Times New Roman" w:eastAsia="Times New Roman" w:hAnsi="Times New Roman" w:cs="Times New Roman"/>
          <w:sz w:val="28"/>
          <w:szCs w:val="28"/>
        </w:rPr>
        <w:t>an chỉ đạo theo sự phân công của Ban Thường vụ Huyện ủy. Trực tiếp chỉ đạo các cơ quan trong khối Nội chính, Tư pháp của huyện và Ban Tổ chức Huyện ủy. Định kỳ 03 tháng 01 lần tham gia sinh hoạt cùng với Đảng ủy Công an huyện</w:t>
      </w:r>
      <w:r w:rsidRPr="00B56246">
        <w:rPr>
          <w:rFonts w:ascii="Times New Roman" w:eastAsia="Times New Roman" w:hAnsi="Times New Roman" w:cs="Times New Roman"/>
          <w:b/>
          <w:sz w:val="28"/>
          <w:szCs w:val="28"/>
        </w:rPr>
        <w:t>.</w:t>
      </w:r>
    </w:p>
    <w:p w14:paraId="49DA61E0" w14:textId="76A47818" w:rsidR="003C61F7" w:rsidRPr="00173468" w:rsidRDefault="005E1F4C" w:rsidP="003C61F7">
      <w:pPr>
        <w:spacing w:before="100" w:after="0" w:line="340" w:lineRule="exact"/>
        <w:ind w:firstLine="720"/>
        <w:jc w:val="both"/>
        <w:rPr>
          <w:rFonts w:ascii="Times New Roman" w:eastAsia="Times New Roman" w:hAnsi="Times New Roman" w:cs="Times New Roman"/>
          <w:color w:val="FF0000"/>
          <w:sz w:val="28"/>
          <w:szCs w:val="28"/>
        </w:rPr>
      </w:pPr>
      <w:r w:rsidRPr="0088031B">
        <w:rPr>
          <w:rFonts w:ascii="Times New Roman" w:eastAsia="Times New Roman" w:hAnsi="Times New Roman" w:cs="Times New Roman"/>
          <w:b/>
          <w:sz w:val="28"/>
          <w:szCs w:val="28"/>
          <w:highlight w:val="yellow"/>
        </w:rPr>
        <w:t>7.</w:t>
      </w:r>
      <w:r w:rsidRPr="0088031B">
        <w:rPr>
          <w:rFonts w:ascii="Times New Roman" w:eastAsia="Times New Roman" w:hAnsi="Times New Roman" w:cs="Times New Roman"/>
          <w:sz w:val="28"/>
          <w:szCs w:val="28"/>
          <w:highlight w:val="yellow"/>
        </w:rPr>
        <w:t xml:space="preserve"> Là Chủ tịch Hội đồng nhân dân huyện có nhiệm vụ:</w:t>
      </w:r>
      <w:r w:rsidR="003C61F7" w:rsidRPr="003C61F7">
        <w:rPr>
          <w:rFonts w:ascii="Times New Roman" w:eastAsia="Times New Roman" w:hAnsi="Times New Roman" w:cs="Times New Roman"/>
          <w:sz w:val="28"/>
          <w:szCs w:val="28"/>
        </w:rPr>
        <w:t xml:space="preserve"> </w:t>
      </w:r>
      <w:r w:rsidR="003C61F7">
        <w:rPr>
          <w:rFonts w:ascii="Times New Roman" w:eastAsia="Times New Roman" w:hAnsi="Times New Roman" w:cs="Times New Roman"/>
          <w:sz w:val="28"/>
          <w:szCs w:val="28"/>
        </w:rPr>
        <w:t>(</w:t>
      </w:r>
      <w:r w:rsidR="003C61F7" w:rsidRPr="00173468">
        <w:rPr>
          <w:rFonts w:ascii="Times New Roman" w:eastAsia="Times New Roman" w:hAnsi="Times New Roman" w:cs="Times New Roman"/>
          <w:color w:val="FF0000"/>
          <w:sz w:val="28"/>
          <w:szCs w:val="28"/>
        </w:rPr>
        <w:t>Nội dung này bỏ vì đ/c Bí thư không là Chủ tịch HĐND huyện)</w:t>
      </w:r>
    </w:p>
    <w:p w14:paraId="2DABA905" w14:textId="77777777" w:rsidR="005E1F4C" w:rsidRPr="0088031B" w:rsidRDefault="005E1F4C" w:rsidP="00EE6FC5">
      <w:pPr>
        <w:spacing w:before="100" w:after="0" w:line="340" w:lineRule="exact"/>
        <w:ind w:firstLine="720"/>
        <w:jc w:val="both"/>
        <w:rPr>
          <w:rFonts w:ascii="Times New Roman" w:eastAsia="Times New Roman" w:hAnsi="Times New Roman" w:cs="Times New Roman"/>
          <w:sz w:val="28"/>
          <w:szCs w:val="28"/>
          <w:highlight w:val="yellow"/>
        </w:rPr>
      </w:pPr>
      <w:r w:rsidRPr="0088031B">
        <w:rPr>
          <w:rFonts w:ascii="Times New Roman" w:eastAsia="Times New Roman" w:hAnsi="Times New Roman" w:cs="Times New Roman"/>
          <w:sz w:val="28"/>
          <w:szCs w:val="28"/>
          <w:highlight w:val="yellow"/>
        </w:rPr>
        <w:t xml:space="preserve">- Chịu trách nhiệm trước Huyện ủy, Ban Thường vụ Huyện ủy và tập thể Thường trực Huyện ủy về toàn bộ hoạt động của Hội đồng nhân dân huyện theo quy định của pháp luật; phối hợp với đồng chí Chủ tịch Ủy ban nhân dân huyện và cùng với các đồng chí trong Thường trực Hội đồng nhân dân huyện chỉ đạo xây dựng bộ máy chính quyền địa phương trong sạch, vững mạnh, hoạt động hiệu lực, hiệu quả. </w:t>
      </w:r>
    </w:p>
    <w:p w14:paraId="2D7FEBB3" w14:textId="77777777" w:rsidR="005E1F4C" w:rsidRPr="0088031B" w:rsidRDefault="005E1F4C" w:rsidP="00EE6FC5">
      <w:pPr>
        <w:spacing w:before="100" w:after="0" w:line="340" w:lineRule="exact"/>
        <w:ind w:firstLine="720"/>
        <w:jc w:val="both"/>
        <w:rPr>
          <w:rFonts w:ascii="Times New Roman" w:eastAsia="Times New Roman" w:hAnsi="Times New Roman" w:cs="Times New Roman"/>
          <w:sz w:val="28"/>
          <w:szCs w:val="28"/>
          <w:highlight w:val="yellow"/>
        </w:rPr>
      </w:pPr>
      <w:r w:rsidRPr="0088031B">
        <w:rPr>
          <w:rFonts w:ascii="Times New Roman" w:eastAsia="Times New Roman" w:hAnsi="Times New Roman" w:cs="Times New Roman"/>
          <w:sz w:val="28"/>
          <w:szCs w:val="28"/>
          <w:highlight w:val="yellow"/>
        </w:rPr>
        <w:t xml:space="preserve">- Chỉ đạo cụ thể hoá, tổ chức thực hiện và kiểm tra, giám sát việc thực hiện các Nghị quyết, Chỉ thị, quyết định của cấp ủy và cơ quan nhà nước cấp trên liên quan đến hoạt động của Hội đồng nhân dân huyện; việc lấy phiếu tín nhiệm và bỏ phiếu tín nhiệm đối với các chức danh do Hội đồng nhân dân huyện bầu theo quy định. Chỉ đạo xây dựng chương trình hoạt động, chương trình giám sát hàng năm, chương trình các kỳ họp của Hội đồng nhân dân huyện. Những quyết định quan trọng của Hội đồng nhân dân về kinh tế - xã hội, ngân sách, quốc phòng, an ninh và những vấn đề quan trọng khác của địa phương cần xin ý kiến Huyện ủy, Ban Thường vụ Huyện ủy trước khi trình Hội đồng nhân dân huyện quyết định. </w:t>
      </w:r>
    </w:p>
    <w:p w14:paraId="1F82056D" w14:textId="30E12F25" w:rsidR="005E1F4C" w:rsidRPr="00173468" w:rsidRDefault="005E1F4C" w:rsidP="00EE6FC5">
      <w:pPr>
        <w:spacing w:before="100" w:after="0" w:line="340" w:lineRule="exact"/>
        <w:ind w:firstLine="720"/>
        <w:jc w:val="both"/>
        <w:rPr>
          <w:rFonts w:ascii="Times New Roman" w:eastAsia="Times New Roman" w:hAnsi="Times New Roman" w:cs="Times New Roman"/>
          <w:color w:val="FF0000"/>
          <w:sz w:val="28"/>
          <w:szCs w:val="28"/>
        </w:rPr>
      </w:pPr>
      <w:r w:rsidRPr="0088031B">
        <w:rPr>
          <w:rFonts w:ascii="Times New Roman" w:eastAsia="Times New Roman" w:hAnsi="Times New Roman" w:cs="Times New Roman"/>
          <w:sz w:val="28"/>
          <w:szCs w:val="28"/>
          <w:highlight w:val="yellow"/>
        </w:rPr>
        <w:t>- Định kỳ báo cáo Thường trực Huyện ủy về tình hình hoạt động của Thường trực Hội đồng nhân dân và Hội đồng nhân dân huyện; chủ động đề xuất những vấn đề thuộc trách nhiệm và phạm vi công tác của Hội đồng nhân dân huyện cần báo cáo, xin ý kiến Thường trực Huyện ủy hoặc Ban Thường vụ Huyện ủy; phối hợp chặt chẽ với đồng chí Phó Bí thư Huyện ủy - Chủ tịch Ủy ban nhân dân huyện trong xử lý công việc, bảo đảm sự thống nhất trong lãnh đạo, điều hành giữa Đảng và chính quyền.</w:t>
      </w:r>
      <w:r w:rsidR="0088031B">
        <w:rPr>
          <w:rFonts w:ascii="Times New Roman" w:eastAsia="Times New Roman" w:hAnsi="Times New Roman" w:cs="Times New Roman"/>
          <w:sz w:val="28"/>
          <w:szCs w:val="28"/>
        </w:rPr>
        <w:t xml:space="preserve"> </w:t>
      </w:r>
    </w:p>
    <w:p w14:paraId="5A16E071" w14:textId="77777777" w:rsidR="005E1F4C" w:rsidRPr="00D83131" w:rsidRDefault="005E1F4C" w:rsidP="00EE6FC5">
      <w:pPr>
        <w:spacing w:before="100" w:after="0" w:line="340" w:lineRule="exact"/>
        <w:ind w:firstLine="720"/>
        <w:jc w:val="both"/>
        <w:rPr>
          <w:rFonts w:ascii="Times New Roman" w:eastAsia="Times New Roman" w:hAnsi="Times New Roman" w:cs="Times New Roman"/>
          <w:b/>
          <w:sz w:val="28"/>
          <w:szCs w:val="28"/>
        </w:rPr>
      </w:pPr>
      <w:r w:rsidRPr="00D83131">
        <w:rPr>
          <w:rFonts w:ascii="Times New Roman" w:eastAsia="Times New Roman" w:hAnsi="Times New Roman" w:cs="Times New Roman"/>
          <w:b/>
          <w:sz w:val="28"/>
          <w:szCs w:val="28"/>
        </w:rPr>
        <w:t>Điều 7. Nhiệm vụ, quyền hạn của đồng chí Phó Bí thư Thường trực Huyện ủy - Tổ trưởng đại biểu Hội đồng nhân dân tỉnh</w:t>
      </w:r>
    </w:p>
    <w:p w14:paraId="3AAD3195"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Cùng với đồng chí Bí thư và Phó Bí thư Huyện ủy - Chủ tịch Ủy ban nhân dân huyện chịu trách nhiệm về toàn bộ công việc và hoạt động của Thường trực Huyện ủy, đồng thời chịu trách nhiệm trực tiếp về những công việc được phân công. Ngoài nhiệm vụ, quyền hạn được quy định tại Điều 4, Phó Bí thư Thường trực Huyện ủy, Tổ trưởng Tổ đại biểu HĐND tỉnh đơn vị huyện có nhiệm vụ và quyền hạn:</w:t>
      </w:r>
    </w:p>
    <w:p w14:paraId="2153F580"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bCs/>
          <w:sz w:val="28"/>
          <w:szCs w:val="28"/>
        </w:rPr>
        <w:t>1.</w:t>
      </w:r>
      <w:r w:rsidRPr="00B56246">
        <w:rPr>
          <w:rFonts w:ascii="Times New Roman" w:eastAsia="Times New Roman" w:hAnsi="Times New Roman" w:cs="Times New Roman"/>
          <w:sz w:val="28"/>
          <w:szCs w:val="28"/>
        </w:rPr>
        <w:t xml:space="preserve"> Chịu trách nhiệm trước Huyện ủy, Ban Thường vụ, Thường trực Huyện ủy và Bí thư Huyện ủy về chỉ đạo việc chuẩn bị, thẩm định dự thảo quy chế làm việc, chương trình công tác toàn khóa, chương trình công tác năm của Huyện ủy; chương trình làm việc hàng quý, tháng; chương trình kiểm tra, giám sát hàng năm của Ban </w:t>
      </w:r>
      <w:r w:rsidRPr="00B56246">
        <w:rPr>
          <w:rFonts w:ascii="Times New Roman" w:eastAsia="Times New Roman" w:hAnsi="Times New Roman" w:cs="Times New Roman"/>
          <w:sz w:val="28"/>
          <w:szCs w:val="28"/>
        </w:rPr>
        <w:lastRenderedPageBreak/>
        <w:t>Thường vụ Huyện ủy và tổ chức chỉ đạo việc thực hiện quy chế, các chương trình công tác đề ra; chỉ đạo việc chuẩn bị chương trình, nội dung Hội nghị Huyện ủy, Ban Thường vụ Huyện ủy và các cuộc họp của Thường trực Huyện ủy.</w:t>
      </w:r>
    </w:p>
    <w:p w14:paraId="2CFDF735" w14:textId="56A65359"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2.</w:t>
      </w:r>
      <w:r w:rsidRPr="00B56246">
        <w:rPr>
          <w:rFonts w:ascii="Times New Roman" w:eastAsia="Times New Roman" w:hAnsi="Times New Roman" w:cs="Times New Roman"/>
          <w:sz w:val="28"/>
          <w:szCs w:val="28"/>
        </w:rPr>
        <w:t xml:space="preserve"> Chịu trách nhiệm trước Huyện ủy, Ban Thường vụ Huyện ủy, Thường trực Huyện ủy và đồng chí Bí thư Huyện ủy về điều hành hoạt động bộ máy đảng để giải quyết những công việc hàng ngày của Đảng bộ huyện. Trực tiếp giải quyết những công việc Bí thư Huyện ủy ủy nhiệm và thay mặt Bí thư khi đồng chí Bí thư vắng</w:t>
      </w:r>
      <w:r w:rsidR="00463448">
        <w:rPr>
          <w:rFonts w:ascii="Times New Roman" w:eastAsia="Times New Roman" w:hAnsi="Times New Roman" w:cs="Times New Roman"/>
          <w:sz w:val="28"/>
          <w:szCs w:val="28"/>
        </w:rPr>
        <w:t xml:space="preserve"> mặt</w:t>
      </w:r>
      <w:r w:rsidRPr="00B56246">
        <w:rPr>
          <w:rFonts w:ascii="Times New Roman" w:eastAsia="Times New Roman" w:hAnsi="Times New Roman" w:cs="Times New Roman"/>
          <w:sz w:val="28"/>
          <w:szCs w:val="28"/>
        </w:rPr>
        <w:t>.</w:t>
      </w:r>
    </w:p>
    <w:p w14:paraId="26017F93"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3.</w:t>
      </w:r>
      <w:r w:rsidRPr="00B56246">
        <w:rPr>
          <w:rFonts w:ascii="Times New Roman" w:eastAsia="Times New Roman" w:hAnsi="Times New Roman" w:cs="Times New Roman"/>
          <w:sz w:val="28"/>
          <w:szCs w:val="28"/>
        </w:rPr>
        <w:t xml:space="preserve"> Trực tiếp chỉ đạo hoạt động các cơ quan tham mưu, giúp việc của Huyện ủy, Trung tâm Chính trị huyện, Cơ quan Ủy ban Mặt trận Tổ quốc Việt Nam và các đoàn thể huyện. Chủ trì cùng với các đồng chí Ủy viên Ban Thường vụ phụ trách lĩnh vực, địa bàn xử lý những việc cần có sự phối hợp của nhiều cơ quan hoặc những việc do các đồng chí Ủy viên Ban Thường vụ phụ trách lĩnh vực, địa bàn đề nghị.</w:t>
      </w:r>
      <w:r w:rsidRPr="00B56246">
        <w:rPr>
          <w:rFonts w:ascii="Times New Roman" w:eastAsia="Times New Roman" w:hAnsi="Times New Roman" w:cs="Times New Roman"/>
          <w:b/>
          <w:sz w:val="28"/>
          <w:szCs w:val="28"/>
        </w:rPr>
        <w:t xml:space="preserve"> </w:t>
      </w:r>
      <w:r w:rsidRPr="00B56246">
        <w:rPr>
          <w:rFonts w:ascii="Times New Roman" w:eastAsia="Times New Roman" w:hAnsi="Times New Roman" w:cs="Times New Roman"/>
          <w:sz w:val="28"/>
          <w:szCs w:val="28"/>
        </w:rPr>
        <w:t>Chỉ đạo xây dựng các báo cáo lên Tỉnh ủy và thông báo tình hình đến các đồng chí Huyện ủy viên và các cấp ủy cơ sở.</w:t>
      </w:r>
    </w:p>
    <w:p w14:paraId="228803A5" w14:textId="45D8652F"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4.</w:t>
      </w:r>
      <w:r w:rsidRPr="00B56246">
        <w:rPr>
          <w:rFonts w:ascii="Times New Roman" w:eastAsia="Times New Roman" w:hAnsi="Times New Roman" w:cs="Times New Roman"/>
          <w:sz w:val="28"/>
          <w:szCs w:val="28"/>
        </w:rPr>
        <w:t xml:space="preserve"> Chịu trách nhiệm trước Huyện ủy, Ban Thường vụ, Thường trực Huyện ủy và đồng chí Bí thư Huyện ủy, chỉ đạo một số nhiệm vụ: Công tác đối ngoại của Đảng bộ; thi đua, khen thưởng trong Đảng; thẩm tra những cán bộ thuộc diện Ban Thường vụ Huyện ủy quản lý khi có vấn đề phải xem xét về lịch sử chính trị và chính trị hiện nay theo quy định của Bộ Chính trị và một số vấn đề quan trọng khác về cán bộ </w:t>
      </w:r>
      <w:r w:rsidRPr="00B56246">
        <w:rPr>
          <w:rFonts w:ascii="Times New Roman" w:eastAsia="Times New Roman" w:hAnsi="Times New Roman" w:cs="Times New Roman"/>
          <w:i/>
          <w:sz w:val="28"/>
          <w:szCs w:val="28"/>
        </w:rPr>
        <w:t>(bằng cấp, học hàm, học vị, độ tuổi, tài sản, thu nhập…)</w:t>
      </w:r>
      <w:r w:rsidRPr="00B56246">
        <w:rPr>
          <w:rFonts w:ascii="Times New Roman" w:eastAsia="Times New Roman" w:hAnsi="Times New Roman" w:cs="Times New Roman"/>
          <w:sz w:val="28"/>
          <w:szCs w:val="28"/>
        </w:rPr>
        <w:t>; việc cán bộ kê khai tài sản, thu nhập theo quy định của Đảng và Nhà nước; công tác ứng dụng công nghệ thông tin trong cơ quan đảng; công tác tài chính đảng, thực hiện chế độ thông tin, báo cáo, công tác lưu trữ, cơ yếu, giải quyết khiếu nại, tố cáo và bảo mật theo quy định. Đề xuất tập thể Thường trực Huyện ủy, Ban Thường vụ Huyện ủy những vấn đề cần quan tâm giải quyết thuộc các lĩnh vực, nhiệm vụ mình phụ trách.</w:t>
      </w:r>
    </w:p>
    <w:p w14:paraId="5700913B"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bCs/>
          <w:sz w:val="28"/>
          <w:szCs w:val="28"/>
        </w:rPr>
        <w:t>5.</w:t>
      </w:r>
      <w:r w:rsidRPr="00B56246">
        <w:rPr>
          <w:rFonts w:ascii="Times New Roman" w:eastAsia="Times New Roman" w:hAnsi="Times New Roman" w:cs="Times New Roman"/>
          <w:sz w:val="28"/>
          <w:szCs w:val="28"/>
        </w:rPr>
        <w:t xml:space="preserve"> Trên lĩnh vực xây dựng tổ chức cơ sở đảng, có nhiệm vụ và quyền hạn:</w:t>
      </w:r>
    </w:p>
    <w:p w14:paraId="4BD0586E"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Chủ trì chỉ đạo chuẩn bị nội dung, chương trình, kế hoạch công tác của Huyện ủy, Ban thường vụ Huyện ủy, Thường trực Huyện ủy về xây dựng tổ chức cơ sở đảng. Chịu trách nhiệm chính chỉ đạo phối hợp hoạt động giữa các cấp ủy, tổ chức đảng trực thuộc, cơ quan nhà nước, Mặt trận Tổ quốc, các tổ chức chính trị - xã hội và các cơ quan tham mưu, giúp việc Huyện ủy để nghiên cứu, quán triệt, cụ thể hóa, tổ chức thực hiện, hướng dẫn, kiểm tra, giám sát việc thực hiện chỉ thị, nghị quyết,... của Đảng, của Huyện ủy, Ban Thường vụ Huyện ủy về công tác xây dựng tổ chức cơ sở đảng và đảng viên.</w:t>
      </w:r>
    </w:p>
    <w:p w14:paraId="12DD3F31"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xml:space="preserve">- Chỉ đạo xây dựng tổ chức cơ sở đảng trong sạch, vững mạnh; tập trung củng cố, kiện toàn, phát triển tổ chức cơ sở đảng và nâng cao chất lượng tổ chức cơ sở đảng, cán bộ, đảng viên. Chỉ đạo các cơ quan tham mưu, giúp việc Huyện ủy về công tác thi đua, khen thưởng, kỷ luật tổ chức cơ sở đảng, đảng viên theo quy định của Điều lệ Đảng và quy định, hướng dẫn của Trung ương, Tỉnh ủy. Chỉ đạo nghiên </w:t>
      </w:r>
      <w:r w:rsidRPr="00B56246">
        <w:rPr>
          <w:rFonts w:ascii="Times New Roman" w:eastAsia="Times New Roman" w:hAnsi="Times New Roman" w:cs="Times New Roman"/>
          <w:sz w:val="28"/>
          <w:szCs w:val="28"/>
        </w:rPr>
        <w:lastRenderedPageBreak/>
        <w:t>cứu, sơ kết, tổng kết, nhân rộng những điển hình tiên tiến về tổ chức cơ sở đảng trong sạch, vững mạnh.</w:t>
      </w:r>
    </w:p>
    <w:p w14:paraId="4CCDFC5D"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Thường xuyên trao đổi và phối hợp với Chủ tịch Hội đồng nhân dân huyện, Chủ tịch Ủy ban nhân dân huyện chỉ đạo xây dựng chính quyền cơ sở trong sạch vững mạnh, hoạt động hiệu lực, hiệu quả.</w:t>
      </w:r>
    </w:p>
    <w:p w14:paraId="15575328" w14:textId="702E35C6"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xml:space="preserve">- Chỉ đạo các cơ quan tham mưu, giúp việc Huyện ủy, các cấp ủy trực thuộc, công tác dân vận, Mặt trận Tổ quốc và các tổ chức chính trị - xã hội huyện thực hiện nhiệm vụ xây dựng Mặt trận Tổ quốc, các tổ chức chính trị - xã hội ở cơ sở và thực hiện </w:t>
      </w:r>
      <w:r w:rsidR="00C7245B" w:rsidRPr="00C7245B">
        <w:rPr>
          <w:rFonts w:ascii="Times New Roman" w:eastAsia="Times New Roman" w:hAnsi="Times New Roman" w:cs="Times New Roman"/>
          <w:b/>
          <w:bCs/>
          <w:color w:val="FF0000"/>
          <w:sz w:val="28"/>
          <w:szCs w:val="28"/>
        </w:rPr>
        <w:t xml:space="preserve">Luật </w:t>
      </w:r>
      <w:r w:rsidR="00C7245B" w:rsidRPr="003C61F7">
        <w:rPr>
          <w:rFonts w:ascii="Times New Roman" w:eastAsia="Times New Roman" w:hAnsi="Times New Roman" w:cs="Times New Roman"/>
          <w:b/>
          <w:bCs/>
          <w:i/>
          <w:iCs/>
          <w:sz w:val="28"/>
          <w:szCs w:val="28"/>
        </w:rPr>
        <w:t>(</w:t>
      </w:r>
      <w:r w:rsidRPr="003C61F7">
        <w:rPr>
          <w:rFonts w:ascii="Times New Roman" w:eastAsia="Times New Roman" w:hAnsi="Times New Roman" w:cs="Times New Roman"/>
          <w:b/>
          <w:bCs/>
          <w:i/>
          <w:iCs/>
          <w:sz w:val="28"/>
          <w:szCs w:val="28"/>
        </w:rPr>
        <w:t>Quy chế</w:t>
      </w:r>
      <w:r w:rsidR="00C7245B" w:rsidRPr="003C61F7">
        <w:rPr>
          <w:rFonts w:ascii="Times New Roman" w:eastAsia="Times New Roman" w:hAnsi="Times New Roman" w:cs="Times New Roman"/>
          <w:b/>
          <w:bCs/>
          <w:i/>
          <w:iCs/>
          <w:sz w:val="28"/>
          <w:szCs w:val="28"/>
        </w:rPr>
        <w:t>)</w:t>
      </w:r>
      <w:r w:rsidRPr="003C61F7">
        <w:rPr>
          <w:rFonts w:ascii="Times New Roman" w:eastAsia="Times New Roman" w:hAnsi="Times New Roman" w:cs="Times New Roman"/>
          <w:sz w:val="28"/>
          <w:szCs w:val="28"/>
        </w:rPr>
        <w:t xml:space="preserve"> </w:t>
      </w:r>
      <w:r w:rsidRPr="00B56246">
        <w:rPr>
          <w:rFonts w:ascii="Times New Roman" w:eastAsia="Times New Roman" w:hAnsi="Times New Roman" w:cs="Times New Roman"/>
          <w:sz w:val="28"/>
          <w:szCs w:val="28"/>
        </w:rPr>
        <w:t>dân chủ ở cơ sở.</w:t>
      </w:r>
    </w:p>
    <w:p w14:paraId="521DD110"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6.</w:t>
      </w:r>
      <w:r w:rsidRPr="00B56246">
        <w:rPr>
          <w:rFonts w:ascii="Times New Roman" w:eastAsia="Times New Roman" w:hAnsi="Times New Roman" w:cs="Times New Roman"/>
          <w:sz w:val="28"/>
          <w:szCs w:val="28"/>
        </w:rPr>
        <w:t xml:space="preserve"> Lãnh đạo công tác tài chính phục vụ hoạt động của Huyện ủy, Ban Thường vụ Huyện ủy bảo đảm đúng Luật và các quy định về quản lý tài chính, tài sản của Đảng. Là Chủ tài khoản ngân sách Đảng của Huyện ủy. </w:t>
      </w:r>
    </w:p>
    <w:p w14:paraId="5CEA411B"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7.</w:t>
      </w:r>
      <w:r w:rsidRPr="00B56246">
        <w:rPr>
          <w:rFonts w:ascii="Times New Roman" w:eastAsia="Times New Roman" w:hAnsi="Times New Roman" w:cs="Times New Roman"/>
          <w:sz w:val="28"/>
          <w:szCs w:val="28"/>
        </w:rPr>
        <w:t xml:space="preserve"> Là Tổ trưởng Tổ đại biểu Hội đồng nhân dân tỉnh đơn vị huyện có nhiệm vụ: Chịu trách nhiệm trước Huyện ủy, Ban Thường vụ, Thường trực Huyện ủy về tổ chức và hoạt động của Tổ đại biểu Hội đồng nhân dân tỉnh đơn vị huyện; cụ thể hóa các chủ trương, nghị quyết của Đảng trong hoạt động của Tổ đại biểu Hội đồng nhân dân tỉnh. Chỉ đạo xây dựng và tổ chức thực hiện chương trình hoạt động, chương trình công tác của Tổ đại biểu Hội đồng nhân dân tỉnh</w:t>
      </w:r>
      <w:r w:rsidRPr="00B56246">
        <w:t xml:space="preserve"> </w:t>
      </w:r>
      <w:r w:rsidRPr="00B56246">
        <w:rPr>
          <w:rFonts w:ascii="Times New Roman" w:eastAsia="Times New Roman" w:hAnsi="Times New Roman" w:cs="Times New Roman"/>
          <w:sz w:val="28"/>
          <w:szCs w:val="28"/>
        </w:rPr>
        <w:t>đơn vị huyện. Định kỳ hoặc đột xuất báo cáo với Thường trực Huyện ủy, Ban Thường vụ Huyện ủy về các hoạt động của Tổ đại biểu Hội đồng nhân dân tỉnh, đề xuất những vấn đề cần thiết trong chỉ đạo các hoạt động của Tổ đại biểu Hội đồng nhân dân tỉnh.</w:t>
      </w:r>
    </w:p>
    <w:p w14:paraId="21D09109"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bCs/>
          <w:sz w:val="28"/>
          <w:szCs w:val="28"/>
        </w:rPr>
        <w:t>8.</w:t>
      </w:r>
      <w:r w:rsidRPr="00B56246">
        <w:rPr>
          <w:rFonts w:ascii="Times New Roman" w:eastAsia="Times New Roman" w:hAnsi="Times New Roman" w:cs="Times New Roman"/>
          <w:sz w:val="28"/>
          <w:szCs w:val="28"/>
        </w:rPr>
        <w:t xml:space="preserve"> Chủ trì giao ban với các cơ quan tham mưu, giúp việc của Huyện ủy; Ủy ban Mặt trận Tổ quốc và các tổ chức chính trị - xã hội huyện.</w:t>
      </w:r>
    </w:p>
    <w:p w14:paraId="5958D325" w14:textId="42C8557F"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bCs/>
          <w:sz w:val="28"/>
          <w:szCs w:val="28"/>
        </w:rPr>
        <w:t>9.</w:t>
      </w:r>
      <w:r w:rsidRPr="00B56246">
        <w:rPr>
          <w:rFonts w:ascii="Times New Roman" w:eastAsia="Times New Roman" w:hAnsi="Times New Roman" w:cs="Times New Roman"/>
          <w:sz w:val="28"/>
          <w:szCs w:val="28"/>
        </w:rPr>
        <w:t xml:space="preserve"> Thay mặt Huyện ủy, Ban Thường vụ Huyện ủy ký một số văn bản của Huyện ủy, Ban Thường vụ Huyện ủy theo Quy chế làm việc và sự phân công của Bí thư Huyện ủy. Thực hiện các nhiệm vụ khác theo sự phân công của Thường trực Huyện ủy và Bí thư Huyện ủy.</w:t>
      </w:r>
    </w:p>
    <w:p w14:paraId="3FA91A38" w14:textId="71782B2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bCs/>
          <w:sz w:val="28"/>
          <w:szCs w:val="28"/>
        </w:rPr>
        <w:t>10.</w:t>
      </w:r>
      <w:r w:rsidRPr="00B56246">
        <w:rPr>
          <w:rFonts w:ascii="Times New Roman" w:eastAsia="Times New Roman" w:hAnsi="Times New Roman" w:cs="Times New Roman"/>
          <w:sz w:val="28"/>
          <w:szCs w:val="28"/>
        </w:rPr>
        <w:t xml:space="preserve"> Làm trưởng ban một số </w:t>
      </w:r>
      <w:r w:rsidR="00C7245B">
        <w:rPr>
          <w:rFonts w:ascii="Times New Roman" w:eastAsia="Times New Roman" w:hAnsi="Times New Roman" w:cs="Times New Roman"/>
          <w:sz w:val="28"/>
          <w:szCs w:val="28"/>
        </w:rPr>
        <w:t>B</w:t>
      </w:r>
      <w:r w:rsidRPr="00B56246">
        <w:rPr>
          <w:rFonts w:ascii="Times New Roman" w:eastAsia="Times New Roman" w:hAnsi="Times New Roman" w:cs="Times New Roman"/>
          <w:sz w:val="28"/>
          <w:szCs w:val="28"/>
        </w:rPr>
        <w:t xml:space="preserve">an chỉ đạo theo phân công của Ban Thường vụ Huyện ủy. </w:t>
      </w:r>
    </w:p>
    <w:p w14:paraId="555F9FC6" w14:textId="70AD7EE8"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Điều 8. Nhiệm vụ, quyền hạn của đồng chí Phó Bí thư Huyện ủy</w:t>
      </w:r>
      <w:r w:rsidR="00967838">
        <w:rPr>
          <w:rFonts w:ascii="Times New Roman" w:eastAsia="Times New Roman" w:hAnsi="Times New Roman" w:cs="Times New Roman"/>
          <w:b/>
          <w:sz w:val="28"/>
          <w:szCs w:val="28"/>
        </w:rPr>
        <w:t xml:space="preserve"> -</w:t>
      </w:r>
      <w:r w:rsidRPr="00B56246">
        <w:rPr>
          <w:rFonts w:ascii="Times New Roman" w:eastAsia="Times New Roman" w:hAnsi="Times New Roman" w:cs="Times New Roman"/>
          <w:b/>
          <w:sz w:val="28"/>
          <w:szCs w:val="28"/>
        </w:rPr>
        <w:t xml:space="preserve"> Chủ tịch Ủy ban nhân dân huyện </w:t>
      </w:r>
    </w:p>
    <w:p w14:paraId="50814911" w14:textId="5E25F178"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Cùng với đồng chí Bí thư và Phó Bí thư Thường trực Huyện ủy chịu trách nhiệm toàn bộ công việc và hoạt động của Thường trực Huyện ủy, đồng thời chịu trách nhiệm trực tiếp về những công việc được phân công. Ngoài nhiệm vụ, quyền hạn được quy định tại Điều 4, Phó Bí thư Huyện ủy</w:t>
      </w:r>
      <w:r w:rsidR="00967838">
        <w:rPr>
          <w:rFonts w:ascii="Times New Roman" w:eastAsia="Times New Roman" w:hAnsi="Times New Roman" w:cs="Times New Roman"/>
          <w:sz w:val="28"/>
          <w:szCs w:val="28"/>
        </w:rPr>
        <w:t xml:space="preserve"> -</w:t>
      </w:r>
      <w:r w:rsidRPr="00B56246">
        <w:rPr>
          <w:rFonts w:ascii="Times New Roman" w:eastAsia="Times New Roman" w:hAnsi="Times New Roman" w:cs="Times New Roman"/>
          <w:sz w:val="28"/>
          <w:szCs w:val="28"/>
        </w:rPr>
        <w:t xml:space="preserve"> Chủ tịch Ủy ban nhân dân huyện có nhiệm vụ và quyền hạn:</w:t>
      </w:r>
    </w:p>
    <w:p w14:paraId="0ADCFEB9"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1.</w:t>
      </w:r>
      <w:r w:rsidRPr="00B56246">
        <w:rPr>
          <w:rFonts w:ascii="Times New Roman" w:eastAsia="Times New Roman" w:hAnsi="Times New Roman" w:cs="Times New Roman"/>
          <w:sz w:val="28"/>
          <w:szCs w:val="28"/>
        </w:rPr>
        <w:t xml:space="preserve"> Chịu trách nhiệm trước Huyện ủy, Ban Thường vụ Huyện ủy, Thường trực Huyện ủy và Bí thư Huyện ủy về toàn bộ hoạt động của Ủy ban nhân dân huyện và hệ thống cơ quan hành chính nhà nước ở địa phương theo quy định pháp luật; cùng </w:t>
      </w:r>
      <w:r w:rsidRPr="00B56246">
        <w:rPr>
          <w:rFonts w:ascii="Times New Roman" w:eastAsia="Times New Roman" w:hAnsi="Times New Roman" w:cs="Times New Roman"/>
          <w:sz w:val="28"/>
          <w:szCs w:val="28"/>
        </w:rPr>
        <w:lastRenderedPageBreak/>
        <w:t xml:space="preserve">với các Ủy viên Ban Thường vụ Huyện ủy, Huyện ủy viên </w:t>
      </w:r>
      <w:r w:rsidRPr="00B56246">
        <w:rPr>
          <w:rFonts w:ascii="Times New Roman" w:eastAsia="Times New Roman" w:hAnsi="Times New Roman" w:cs="Times New Roman"/>
          <w:i/>
          <w:sz w:val="28"/>
          <w:szCs w:val="28"/>
        </w:rPr>
        <w:t xml:space="preserve">(thuộc Khối chính quyền huyện) </w:t>
      </w:r>
      <w:r w:rsidRPr="00B56246">
        <w:rPr>
          <w:rFonts w:ascii="Times New Roman" w:eastAsia="Times New Roman" w:hAnsi="Times New Roman" w:cs="Times New Roman"/>
          <w:sz w:val="28"/>
          <w:szCs w:val="28"/>
        </w:rPr>
        <w:t>chỉ đạo xây dựng bộ máy chính quyền địa phương trong sạch, vững mạnh, hoạt động hiệu lực, hiệu quả.</w:t>
      </w:r>
    </w:p>
    <w:p w14:paraId="5B24C81C"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2.</w:t>
      </w:r>
      <w:r w:rsidRPr="00B56246">
        <w:rPr>
          <w:rFonts w:ascii="Times New Roman" w:eastAsia="Times New Roman" w:hAnsi="Times New Roman" w:cs="Times New Roman"/>
          <w:sz w:val="28"/>
          <w:szCs w:val="28"/>
        </w:rPr>
        <w:t xml:space="preserve"> Chỉ đạo tổ chức quán triệt và thực hiện chính sách pháp luật của Nhà nước trong cán bộ, công chức, viên chức và các tầng lớp Nhân dân ở địa phương. Cụ thể hóa, tổ chức thực hiện và kiểm tra việc thực hiện các Nghị quyết, Chỉ thị, Quyết định, Kết luận của Huyện ủy, Ban Thường vụ Huyện ủy, Hội đồng nhân dân huyện, Ủy ban nhân dân tỉnh về những vấn đề kinh tế - xã hội, quốc phòng - an ninh, công tác tổ chức cán bộ thuộc quyền. Chỉ đạo công tác quy hoạch, kế hoạch hàng năm, 5 năm, 10 năm; chuẩn bị các Đề án cụ thể về kinh tế - xã hội, ngân sách quốc phòng - an ninh, về hợp tác đầu tư trình Huyện ủy, Ban Thường vụ Huyện ủy thảo luận và quyết định.</w:t>
      </w:r>
    </w:p>
    <w:p w14:paraId="2D1DD043"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3.</w:t>
      </w:r>
      <w:r w:rsidRPr="00B56246">
        <w:rPr>
          <w:rFonts w:ascii="Times New Roman" w:eastAsia="Times New Roman" w:hAnsi="Times New Roman" w:cs="Times New Roman"/>
          <w:sz w:val="28"/>
          <w:szCs w:val="28"/>
        </w:rPr>
        <w:t xml:space="preserve"> Chịu trách nhiệm trước Huyện ủy, Ban Thường vụ Huyện ủy, Thường trực Huyện ủy và đồng chí Bí thư Huyện ủy về triển khai, tổ chức thực hiện công tác đấu tranh phòng chống tham nhũng, tiêu cực,</w:t>
      </w:r>
      <w:r w:rsidRPr="00B56246">
        <w:rPr>
          <w:rFonts w:ascii="Times New Roman" w:eastAsia="Times New Roman" w:hAnsi="Times New Roman" w:cs="Times New Roman"/>
          <w:b/>
          <w:sz w:val="28"/>
          <w:szCs w:val="28"/>
        </w:rPr>
        <w:t xml:space="preserve"> </w:t>
      </w:r>
      <w:r w:rsidRPr="00B56246">
        <w:rPr>
          <w:rFonts w:ascii="Times New Roman" w:eastAsia="Times New Roman" w:hAnsi="Times New Roman" w:cs="Times New Roman"/>
          <w:sz w:val="28"/>
          <w:szCs w:val="28"/>
        </w:rPr>
        <w:t>lãng phí; công tác giải quyết đơn thư khiếu nại, tố cáo của công dân; cải cách thủ tục hành chính, thi đua, khen thưởng, dân vận chính quyền và đối ngoại ở địa phương. Chỉ đạo thực hiện chế độ báo cáo tình hình kinh tế - xã hội, quốc phòng, an ninh trên địa bàn và các công việc chỉ đạo, điều hành của Ủy ban nhân dân huyện cho Thường trực, Ban Thường vụ và Huyện ủy theo định kỳ hoặc khi có yêu cầu.</w:t>
      </w:r>
    </w:p>
    <w:p w14:paraId="6BCB5801"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bCs/>
          <w:sz w:val="28"/>
          <w:szCs w:val="28"/>
        </w:rPr>
        <w:t>4.</w:t>
      </w:r>
      <w:r w:rsidRPr="00B56246">
        <w:rPr>
          <w:rFonts w:ascii="Times New Roman" w:eastAsia="Times New Roman" w:hAnsi="Times New Roman" w:cs="Times New Roman"/>
          <w:sz w:val="28"/>
          <w:szCs w:val="28"/>
        </w:rPr>
        <w:t xml:space="preserve"> Thường xuyên báo cáo tình hình với Bí thư Huyện ủy, Thường trực Huyện ủy về hoạt động của Thường trực Ủy ban nhân dân huyện và Ủy ban nhân dân huyện; chủ động đề xuất những vấn đề thuộc phạm vi công tác của Ủy ban nhân dân huyện cần xin ý kiến Huyện ủy, Ban Thường vụ, Thường trực Huyện ủy. </w:t>
      </w:r>
    </w:p>
    <w:p w14:paraId="72FC0B02"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5.</w:t>
      </w:r>
      <w:r w:rsidRPr="00B56246">
        <w:rPr>
          <w:rFonts w:ascii="Times New Roman" w:eastAsia="Times New Roman" w:hAnsi="Times New Roman" w:cs="Times New Roman"/>
          <w:sz w:val="28"/>
          <w:szCs w:val="28"/>
        </w:rPr>
        <w:t xml:space="preserve"> Phối hợp chặt chẽ với đồng chí Chủ tịch Hội đồng nhân dân huyện, đồng chí Phó Bí thư Thường trực Huyện ủy, Thường trực Hội đồng nhân dân và Ủy ban Mặt trận Tổ quốc Việt Nam huyện trong xử lý công việc để đảm bảo sự thống nhất trong lãnh đạo, điều hành giữa Đảng, chính quyền, Mặt trận và đoàn thể; phối hợp với Phó Bí thư Thường trực Huyện ủy trong việc lãnh đạo, chỉ đạo xây dựng chính quyền cơ sở trong sạch, vững mạnh.</w:t>
      </w:r>
    </w:p>
    <w:p w14:paraId="4A3F3440"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bCs/>
          <w:sz w:val="28"/>
          <w:szCs w:val="28"/>
        </w:rPr>
        <w:t>6.</w:t>
      </w:r>
      <w:r w:rsidRPr="00B56246">
        <w:rPr>
          <w:rFonts w:ascii="Times New Roman" w:eastAsia="Times New Roman" w:hAnsi="Times New Roman" w:cs="Times New Roman"/>
          <w:sz w:val="28"/>
          <w:szCs w:val="28"/>
        </w:rPr>
        <w:t xml:space="preserve"> Thực hiện các nhiệm vụ khác theo sự phân công của Thường trực Huyện ủy và Bí thư Huyện ủy. Thay mặt Huyện ủy, Ban Thường vụ Huyện ủy ký một số văn bản của Huyện ủy, Ban Thường vụ Huyện ủy theo Quy chế làm việc và sự phân công của Bí thư Huyện ủy.</w:t>
      </w:r>
    </w:p>
    <w:p w14:paraId="75C46412" w14:textId="1F6B6FDA"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bCs/>
          <w:sz w:val="28"/>
          <w:szCs w:val="28"/>
        </w:rPr>
        <w:t>7.</w:t>
      </w:r>
      <w:r w:rsidRPr="00B56246">
        <w:rPr>
          <w:rFonts w:ascii="Times New Roman" w:eastAsia="Times New Roman" w:hAnsi="Times New Roman" w:cs="Times New Roman"/>
          <w:sz w:val="28"/>
          <w:szCs w:val="28"/>
        </w:rPr>
        <w:t xml:space="preserve"> Làm trưởng ban một số </w:t>
      </w:r>
      <w:r w:rsidR="00967838">
        <w:rPr>
          <w:rFonts w:ascii="Times New Roman" w:eastAsia="Times New Roman" w:hAnsi="Times New Roman" w:cs="Times New Roman"/>
          <w:sz w:val="28"/>
          <w:szCs w:val="28"/>
        </w:rPr>
        <w:t>B</w:t>
      </w:r>
      <w:r w:rsidRPr="00B56246">
        <w:rPr>
          <w:rFonts w:ascii="Times New Roman" w:eastAsia="Times New Roman" w:hAnsi="Times New Roman" w:cs="Times New Roman"/>
          <w:sz w:val="28"/>
          <w:szCs w:val="28"/>
        </w:rPr>
        <w:t>an chỉ đạo theo phân công của Ban Thường vụ Huyện ủy. Trực tiếp phụ trách Đảng ủy Công an huyện, tham gia Đảng ủy Quân sự huyện.</w:t>
      </w:r>
    </w:p>
    <w:p w14:paraId="0A400B2A" w14:textId="77777777" w:rsidR="005E1F4C" w:rsidRPr="00B56246" w:rsidRDefault="005E1F4C" w:rsidP="00EE6FC5">
      <w:pPr>
        <w:spacing w:before="100" w:after="0" w:line="340" w:lineRule="exact"/>
        <w:jc w:val="center"/>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Chương III</w:t>
      </w:r>
      <w:r w:rsidRPr="00B56246">
        <w:rPr>
          <w:rFonts w:ascii="Times New Roman" w:eastAsia="Times New Roman" w:hAnsi="Times New Roman" w:cs="Times New Roman"/>
          <w:b/>
          <w:sz w:val="28"/>
          <w:szCs w:val="28"/>
        </w:rPr>
        <w:br/>
        <w:t>MỐI QUAN HỆ CÔNG TÁC</w:t>
      </w:r>
    </w:p>
    <w:p w14:paraId="55F91137"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lastRenderedPageBreak/>
        <w:t>Điều 9. Quan hệ công tác của Huyện ủy, Ban Thường vụ, Thường trực Huyện ủy với Tỉnh ủy</w:t>
      </w:r>
    </w:p>
    <w:p w14:paraId="4F164558"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1.</w:t>
      </w:r>
      <w:r w:rsidRPr="00B56246">
        <w:rPr>
          <w:rFonts w:ascii="Times New Roman" w:eastAsia="Times New Roman" w:hAnsi="Times New Roman" w:cs="Times New Roman"/>
          <w:sz w:val="28"/>
          <w:szCs w:val="28"/>
        </w:rPr>
        <w:t xml:space="preserve"> Chấp hành nghiêm sự lãnh đạo, chỉ đạo toàn diện của Tỉnh ủy, mà trực tiếp và thường xuyên là Ban Thường vụ, Thường trực Tỉnh ủy.</w:t>
      </w:r>
    </w:p>
    <w:p w14:paraId="246F1D0F"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2.</w:t>
      </w:r>
      <w:r w:rsidRPr="00B56246">
        <w:rPr>
          <w:rFonts w:ascii="Times New Roman" w:eastAsia="Times New Roman" w:hAnsi="Times New Roman" w:cs="Times New Roman"/>
          <w:sz w:val="28"/>
          <w:szCs w:val="28"/>
        </w:rPr>
        <w:t xml:space="preserve"> Kịp thời phản ánh, xin ý kiến những vấn đề nhạy cảm, phức tạp, đột xuất phát sinh, nhất là những vấn đề liên quan đến quốc phòng, an ninh, đối ngoại, dân tộc, tôn giáo.</w:t>
      </w:r>
    </w:p>
    <w:p w14:paraId="55BA84FE"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3.</w:t>
      </w:r>
      <w:r w:rsidRPr="00B56246">
        <w:rPr>
          <w:rFonts w:ascii="Times New Roman" w:eastAsia="Times New Roman" w:hAnsi="Times New Roman" w:cs="Times New Roman"/>
          <w:sz w:val="28"/>
          <w:szCs w:val="28"/>
        </w:rPr>
        <w:t xml:space="preserve"> Kịp thời tổ chức quán triệt, vận dụng, thể chế hóa và triển khai thực hiện có hiệu quả đường lối, chủ trương của Đảng, chính sách, pháp luật Nhà nước ở huyện; thực hiện đầy đủ chế độ báo cáo định kỳ, đột xuất về tình hình địa phương; chế độ thỉnh thị, xin ý kiến Thường trực Tỉnh ủy đối với những vấn đề vượt quá thẩm quyền và những vấn đề quan trọng nảy sinh ở huyện; báo cáo đầy đủ và kịp thời những vấn đề về tổ chức, cán bộ và công tác quản lý đội ngũ cán bộ tại địa phương thuộc diện Ban Thường vụ Tỉnh ủy quản lý khi có yêu cầu. Khi cần thiết, Thường trực Huyện ủy có thể đăng ký làm việc với Thường trực Tỉnh ủy để báo cáo tình hình và kiến nghị những vấn đề cần được quan tâm chỉ đạo đối với địa phương.</w:t>
      </w:r>
    </w:p>
    <w:p w14:paraId="6F8CD51E"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Điều 10. Quan hệ công tác của Huyện ủy, Ban Thường vụ, Thường trực Huyện ủy với các cấp ủy, tổ chức đảng, cơ quan, đơn vị trực thuộc Tỉnh ủy</w:t>
      </w:r>
    </w:p>
    <w:p w14:paraId="08D8DFBB"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1.</w:t>
      </w:r>
      <w:r w:rsidRPr="00B56246">
        <w:rPr>
          <w:rFonts w:ascii="Times New Roman" w:eastAsia="Times New Roman" w:hAnsi="Times New Roman" w:cs="Times New Roman"/>
          <w:sz w:val="28"/>
          <w:szCs w:val="28"/>
        </w:rPr>
        <w:t xml:space="preserve"> Căn cứ quy định hiện hành và yêu cầu công tác, phối hợp chặt chẽ với các cấp ủy, tổ chức đảng, cơ quan, đơn vị trực thuộc Tỉnh ủy trong thực hiện các nhiệm vụ liên quan đến địa phương mình.</w:t>
      </w:r>
    </w:p>
    <w:p w14:paraId="030BB7EB"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2.</w:t>
      </w:r>
      <w:r w:rsidRPr="00B56246">
        <w:rPr>
          <w:rFonts w:ascii="Times New Roman" w:eastAsia="Times New Roman" w:hAnsi="Times New Roman" w:cs="Times New Roman"/>
          <w:sz w:val="28"/>
          <w:szCs w:val="28"/>
        </w:rPr>
        <w:t xml:space="preserve"> Chịu sự hướng dẫn, kiểm tra, giám sát về chuyên môn, nghiệp vụ của các cơ quan chuyên trách tham mưu, giúp việc Tỉnh ủy.</w:t>
      </w:r>
    </w:p>
    <w:p w14:paraId="739B6193" w14:textId="77777777" w:rsidR="005E1F4C" w:rsidRPr="00B56246" w:rsidRDefault="005E1F4C" w:rsidP="00EE6FC5">
      <w:pPr>
        <w:spacing w:before="100" w:after="0" w:line="340" w:lineRule="exact"/>
        <w:ind w:firstLine="720"/>
        <w:jc w:val="both"/>
        <w:rPr>
          <w:rFonts w:ascii="Times New Roman" w:eastAsia="Times New Roman" w:hAnsi="Times New Roman" w:cs="Times New Roman"/>
          <w:b/>
          <w:sz w:val="28"/>
          <w:szCs w:val="28"/>
        </w:rPr>
      </w:pPr>
      <w:r w:rsidRPr="00B56246">
        <w:rPr>
          <w:rFonts w:ascii="Times New Roman" w:eastAsia="Times New Roman" w:hAnsi="Times New Roman" w:cs="Times New Roman"/>
          <w:b/>
          <w:sz w:val="28"/>
          <w:szCs w:val="28"/>
        </w:rPr>
        <w:t>Điều 11. Quan hệ công tác của Huyện ủy, Ban Thường vụ, Thường trực Huyện ủy với Đảng đoàn Ủy ban Mặt trận Tổ quốc Việt Nam tỉnh, các đoàn thể trực thuộc Tỉnh</w:t>
      </w:r>
    </w:p>
    <w:p w14:paraId="2AFB2EE1"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Phối hợp với Đảng đoàn Ủy ban Mặt trận Tổ quốc Việt Nam và các đoàn thể trực thuộc Tỉnh trong công tác lãnh đạo, chỉ đạo đối với Mặt trận Tổ quốc Việt Nam và các đoàn thể huyện:</w:t>
      </w:r>
    </w:p>
    <w:p w14:paraId="01423C7E"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 xml:space="preserve">1. </w:t>
      </w:r>
      <w:r w:rsidRPr="00B56246">
        <w:rPr>
          <w:rFonts w:ascii="Times New Roman" w:eastAsia="Times New Roman" w:hAnsi="Times New Roman" w:cs="Times New Roman"/>
          <w:sz w:val="28"/>
          <w:szCs w:val="28"/>
        </w:rPr>
        <w:t>Tổ chức thực hiện các Nghị quyết, Chỉ thị của Trung ương, Tỉnh ủy và các chủ trương công tác của Mặt trận Tổ quốc Việt Nam, các đoàn thể về công tác vận động quần chúng trên địa bàn huyện.</w:t>
      </w:r>
    </w:p>
    <w:p w14:paraId="65175D93" w14:textId="07669CAE"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2.</w:t>
      </w:r>
      <w:r w:rsidRPr="00B56246">
        <w:rPr>
          <w:rFonts w:ascii="Times New Roman" w:eastAsia="Times New Roman" w:hAnsi="Times New Roman" w:cs="Times New Roman"/>
          <w:sz w:val="28"/>
          <w:szCs w:val="28"/>
        </w:rPr>
        <w:t xml:space="preserve"> Nắm tình hình </w:t>
      </w:r>
      <w:r w:rsidR="00967838">
        <w:rPr>
          <w:rFonts w:ascii="Times New Roman" w:eastAsia="Times New Roman" w:hAnsi="Times New Roman" w:cs="Times New Roman"/>
          <w:sz w:val="28"/>
          <w:szCs w:val="28"/>
        </w:rPr>
        <w:t>N</w:t>
      </w:r>
      <w:r w:rsidRPr="00B56246">
        <w:rPr>
          <w:rFonts w:ascii="Times New Roman" w:eastAsia="Times New Roman" w:hAnsi="Times New Roman" w:cs="Times New Roman"/>
          <w:sz w:val="28"/>
          <w:szCs w:val="28"/>
        </w:rPr>
        <w:t>hân dân, tâm tư, nguyện vọng chính đáng của quần chúng để tổng hợp, nghiên cứu và đề xuất với Đảng, Nhà nước có những chủ trương, chính sách phù hợp, kịp thời.</w:t>
      </w:r>
    </w:p>
    <w:p w14:paraId="4C6DCC42"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3.</w:t>
      </w:r>
      <w:r w:rsidRPr="00B56246">
        <w:rPr>
          <w:rFonts w:ascii="Times New Roman" w:eastAsia="Times New Roman" w:hAnsi="Times New Roman" w:cs="Times New Roman"/>
          <w:sz w:val="28"/>
          <w:szCs w:val="28"/>
        </w:rPr>
        <w:t xml:space="preserve"> Đào tạo bồi dưỡng, bố trí và thực hiện chính sách đối với cán bộ chủ chốt của Mặt trận Tổ quốc và các đoàn thể huyện theo quy định phân cấp quản lý cán bộ.</w:t>
      </w:r>
    </w:p>
    <w:p w14:paraId="2B41EEF2"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lastRenderedPageBreak/>
        <w:t>4.</w:t>
      </w:r>
      <w:r w:rsidRPr="00B56246">
        <w:rPr>
          <w:rFonts w:ascii="Times New Roman" w:eastAsia="Times New Roman" w:hAnsi="Times New Roman" w:cs="Times New Roman"/>
          <w:sz w:val="28"/>
          <w:szCs w:val="28"/>
        </w:rPr>
        <w:t xml:space="preserve"> Phối hợp trong công tác chỉ đạo Đại hội Mặt trận Tổ quốc và các đoàn thể huyện theo nhiệm kỳ; xây dựng cơ quan Mặt trận Tổ quốc và các đoàn thể ở huyện trong sạch, vững mạnh.</w:t>
      </w:r>
    </w:p>
    <w:p w14:paraId="1B789421" w14:textId="77777777" w:rsidR="005E1F4C" w:rsidRPr="00B56246" w:rsidRDefault="005E1F4C" w:rsidP="00EE6FC5">
      <w:pPr>
        <w:spacing w:before="100" w:after="0" w:line="340" w:lineRule="exact"/>
        <w:ind w:firstLine="720"/>
        <w:jc w:val="both"/>
        <w:rPr>
          <w:rFonts w:ascii="Times New Roman" w:eastAsia="Times New Roman" w:hAnsi="Times New Roman" w:cs="Times New Roman"/>
          <w:b/>
          <w:sz w:val="28"/>
          <w:szCs w:val="28"/>
        </w:rPr>
      </w:pPr>
      <w:r w:rsidRPr="00B56246">
        <w:rPr>
          <w:rFonts w:ascii="Times New Roman" w:eastAsia="Times New Roman" w:hAnsi="Times New Roman" w:cs="Times New Roman"/>
          <w:b/>
          <w:sz w:val="28"/>
          <w:szCs w:val="28"/>
        </w:rPr>
        <w:t>Điều 12. Quan hệ công tác của Huyện ủy, Ban Thường vụ, Thường trực Huyện ủy với Đảng ủy Công an tỉnh và Đảng ủy Bộ Chỉ huy Quân sự tỉnh</w:t>
      </w:r>
    </w:p>
    <w:p w14:paraId="7BD78423"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1.</w:t>
      </w:r>
      <w:r w:rsidRPr="00B56246">
        <w:rPr>
          <w:rFonts w:ascii="Times New Roman" w:eastAsia="Times New Roman" w:hAnsi="Times New Roman" w:cs="Times New Roman"/>
          <w:sz w:val="28"/>
          <w:szCs w:val="28"/>
        </w:rPr>
        <w:t xml:space="preserve"> Với Đảng ủy Công an tỉnh</w:t>
      </w:r>
    </w:p>
    <w:p w14:paraId="15F51DDD" w14:textId="507721B5" w:rsidR="005E1F4C" w:rsidRDefault="00704AD4" w:rsidP="00EE6FC5">
      <w:pPr>
        <w:spacing w:before="100" w:after="0" w:line="340" w:lineRule="exact"/>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5E1F4C" w:rsidRPr="00B56246">
        <w:rPr>
          <w:rFonts w:ascii="Times New Roman" w:eastAsia="Times New Roman" w:hAnsi="Times New Roman" w:cs="Times New Roman"/>
          <w:sz w:val="28"/>
          <w:szCs w:val="28"/>
        </w:rPr>
        <w:t>Phối hợp trong lãnh đạo thực hiện nghị quyết của Đảng ủy Công an Tỉnh trên lĩnh vực bảo đảm an ninh chính trị, giữ gìn trật tự, an toàn xã hội và xây dựng lực lượng công an nhân dân; lãnh đạo thế trận an ninh nhân dân và phong trào toàn dân bảo vệ an ninh Tổ quốc ở huyện.</w:t>
      </w:r>
    </w:p>
    <w:p w14:paraId="55654F47" w14:textId="2AAF926C" w:rsidR="00704AD4" w:rsidRPr="00704AD4" w:rsidRDefault="00704AD4" w:rsidP="00EE6FC5">
      <w:pPr>
        <w:spacing w:before="100" w:after="0" w:line="340" w:lineRule="exact"/>
        <w:ind w:firstLine="720"/>
        <w:jc w:val="both"/>
        <w:rPr>
          <w:rFonts w:ascii="Times New Roman" w:eastAsia="Times New Roman" w:hAnsi="Times New Roman" w:cs="Times New Roman"/>
          <w:b/>
          <w:bCs/>
          <w:color w:val="FF0000"/>
          <w:sz w:val="28"/>
          <w:szCs w:val="28"/>
        </w:rPr>
      </w:pPr>
      <w:r>
        <w:rPr>
          <w:rFonts w:ascii="Times New Roman" w:eastAsia="Times New Roman" w:hAnsi="Times New Roman" w:cs="Times New Roman"/>
          <w:b/>
          <w:bCs/>
          <w:color w:val="FF0000"/>
          <w:sz w:val="28"/>
          <w:szCs w:val="28"/>
        </w:rPr>
        <w:t xml:space="preserve">- </w:t>
      </w:r>
      <w:r w:rsidRPr="00704AD4">
        <w:rPr>
          <w:rFonts w:ascii="Times New Roman" w:eastAsia="Times New Roman" w:hAnsi="Times New Roman" w:cs="Times New Roman"/>
          <w:b/>
          <w:bCs/>
          <w:color w:val="FF0000"/>
          <w:sz w:val="28"/>
          <w:szCs w:val="28"/>
        </w:rPr>
        <w:t>Phối hợp tham gia lãnh đạo công tác đảng, công tác chính trị và công tác kiểm tra, giám sát theo quy định của Điều lệ Đảng</w:t>
      </w:r>
    </w:p>
    <w:p w14:paraId="77877788" w14:textId="5EC7A7ED"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2.</w:t>
      </w:r>
      <w:r w:rsidRPr="00B56246">
        <w:rPr>
          <w:rFonts w:ascii="Times New Roman" w:eastAsia="Times New Roman" w:hAnsi="Times New Roman" w:cs="Times New Roman"/>
          <w:sz w:val="28"/>
          <w:szCs w:val="28"/>
        </w:rPr>
        <w:t xml:space="preserve"> Với Đảng ủy Bộ Chỉ huy Quân sự tỉnh</w:t>
      </w:r>
    </w:p>
    <w:p w14:paraId="23018ADA"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Lãnh đạo thực hiện nghị quyết của Đảng ủy Quân sự tỉnh về nhiệm vụ quân sự, quốc phòng tại địa phương.</w:t>
      </w:r>
    </w:p>
    <w:p w14:paraId="0D389D26"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Phối hợp tham gia lãnh đạo công tác đảng, công tác chính trị và công tác kiểm tra, giám sát theo quy định của Điều lệ Đảng.</w:t>
      </w:r>
    </w:p>
    <w:p w14:paraId="4FF16703"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Điều 13. Quan hệ công tác của Huyện ủy, Ban Thường vụ, Thường trực Huyện ủy với Hội đồng nhân dân, Ủy ban Nhân dân huyện</w:t>
      </w:r>
    </w:p>
    <w:p w14:paraId="7B09BE5F" w14:textId="2C910763"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1.</w:t>
      </w:r>
      <w:r w:rsidRPr="00B56246">
        <w:rPr>
          <w:rFonts w:ascii="Times New Roman" w:eastAsia="Times New Roman" w:hAnsi="Times New Roman" w:cs="Times New Roman"/>
          <w:sz w:val="28"/>
          <w:szCs w:val="28"/>
        </w:rPr>
        <w:t xml:space="preserve"> Huyện ủy mà trực tiếp, thường xuyên là Ban Thường vụ, Thường trực Huyện ủy lãnh đạo tổ chức và hoạt động của Hội đồng nhân dân, Ủy ban nhân dân thông qua đảng viên là thành viên Thường trực Hội đồng nhân dân và đại biểu Hội đồng nhân dân, đảng viên là thành viên Ủy ban Nhân dân; bảo đảm Hội đồng nhân dân, Ủy ban nhân dân thực hiện chức năng, nhiệm vụ đúng quy định của pháp luật, nâng cao hiệu lực, hiệu quả hoạt động.</w:t>
      </w:r>
    </w:p>
    <w:p w14:paraId="3FD92C03"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2.</w:t>
      </w:r>
      <w:r w:rsidRPr="00B56246">
        <w:rPr>
          <w:rFonts w:ascii="Times New Roman" w:eastAsia="Times New Roman" w:hAnsi="Times New Roman" w:cs="Times New Roman"/>
          <w:sz w:val="28"/>
          <w:szCs w:val="28"/>
        </w:rPr>
        <w:t xml:space="preserve"> Hội đồng nhân dân và Ủy ban nhân dân căn cứ vào đường lối, chủ trương của Đảng, chính sách, pháp luật của Nhà nước, Nghị quyết, Chỉ thị, văn bản chỉ đạo của cấp ủy, Ban Thường vụ cấp ủy và tình hình thực tế của địa phương để cụ thể hóa, tổ chức thực hiện và kiểm tra, giám sát việc thực hiện. Đề xuất với Huyện ủy, Ban Thường vụ Huyện ủy cho chủ trương, biện pháp đối với các vấn đề quy định tại các Điều 1, 2, 3 của Quy chế này.</w:t>
      </w:r>
    </w:p>
    <w:p w14:paraId="097A3F57"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3.</w:t>
      </w:r>
      <w:r w:rsidRPr="00B56246">
        <w:rPr>
          <w:rFonts w:ascii="Times New Roman" w:eastAsia="Times New Roman" w:hAnsi="Times New Roman" w:cs="Times New Roman"/>
          <w:sz w:val="28"/>
          <w:szCs w:val="28"/>
        </w:rPr>
        <w:t xml:space="preserve"> Định kỳ vào ngày làm việc đầu tháng, Thường trực Huyện ủy tổ chức hội nghị giao ban với tập thể Thường trực Hội đồng nhân dân, Ủy ban nhân dân và Ủy ban Mặt trận Tổ quốc Việt Nam huyện để thảo luận, quyết định và triển khai thực hiện các nhiệm vụ theo đúng với chủ trương của Ban Thường vụ và Huyện ủy.</w:t>
      </w:r>
    </w:p>
    <w:p w14:paraId="31DCB4B0"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4.</w:t>
      </w:r>
      <w:r w:rsidRPr="00B56246">
        <w:rPr>
          <w:rFonts w:ascii="Times New Roman" w:eastAsia="Times New Roman" w:hAnsi="Times New Roman" w:cs="Times New Roman"/>
          <w:sz w:val="28"/>
          <w:szCs w:val="28"/>
        </w:rPr>
        <w:t xml:space="preserve"> Ủy ban nhân dân huyện chuẩn bị các Chương trình, Kế hoạch, Đề án về kinh tế - xã hội trình Hội nghị Ban Thường vụ Huyện ủy và Huyện ủy quyết định. Khi triển khai những chủ trương, chính sách lớn phải báo cáo và được sự nhất trí lãnh đạo của Thường trực, Ban Thường vụ Huyện ủy và của Huyện ủy.</w:t>
      </w:r>
    </w:p>
    <w:p w14:paraId="7B0C93BC" w14:textId="77777777" w:rsidR="005E1F4C" w:rsidRPr="00B56246" w:rsidRDefault="005E1F4C" w:rsidP="00EE6FC5">
      <w:pPr>
        <w:spacing w:before="100" w:after="0" w:line="340" w:lineRule="exact"/>
        <w:ind w:firstLine="720"/>
        <w:jc w:val="both"/>
        <w:rPr>
          <w:rFonts w:ascii="Times New Roman" w:eastAsia="Times New Roman" w:hAnsi="Times New Roman" w:cs="Times New Roman"/>
          <w:b/>
          <w:sz w:val="28"/>
          <w:szCs w:val="28"/>
        </w:rPr>
      </w:pPr>
      <w:r w:rsidRPr="00B56246">
        <w:rPr>
          <w:rFonts w:ascii="Times New Roman" w:eastAsia="Times New Roman" w:hAnsi="Times New Roman" w:cs="Times New Roman"/>
          <w:b/>
          <w:sz w:val="28"/>
          <w:szCs w:val="28"/>
        </w:rPr>
        <w:lastRenderedPageBreak/>
        <w:t>Điều 14. Quan hệ công tác của Huyện ủy, Ban Thường vụ, Thường trực Huyện ủy với Ủy ban Mặt trận Tổ quốc Việt Nam, các tổ chức chính trị - xã hội và các hội quần chúng huyện.</w:t>
      </w:r>
    </w:p>
    <w:p w14:paraId="2C8C7E4C" w14:textId="77777777" w:rsidR="005E1F4C" w:rsidRPr="00B56246" w:rsidRDefault="005E1F4C" w:rsidP="00EE6FC5">
      <w:pPr>
        <w:spacing w:before="100" w:after="0" w:line="340" w:lineRule="exact"/>
        <w:ind w:firstLine="720"/>
        <w:jc w:val="both"/>
        <w:rPr>
          <w:rFonts w:ascii="Times New Roman" w:eastAsia="Times New Roman" w:hAnsi="Times New Roman" w:cs="Times New Roman"/>
          <w:b/>
          <w:sz w:val="28"/>
          <w:szCs w:val="28"/>
        </w:rPr>
      </w:pPr>
      <w:r w:rsidRPr="00B56246">
        <w:rPr>
          <w:rFonts w:ascii="Times New Roman" w:eastAsia="Times New Roman" w:hAnsi="Times New Roman" w:cs="Times New Roman"/>
          <w:b/>
          <w:sz w:val="28"/>
          <w:szCs w:val="28"/>
        </w:rPr>
        <w:t>1.</w:t>
      </w:r>
      <w:r w:rsidRPr="00B56246">
        <w:rPr>
          <w:rFonts w:ascii="Times New Roman" w:eastAsia="Times New Roman" w:hAnsi="Times New Roman" w:cs="Times New Roman"/>
          <w:sz w:val="28"/>
          <w:szCs w:val="28"/>
        </w:rPr>
        <w:t xml:space="preserve"> Huyện ủy mà trực tiếp, thường xuyên là Ban Thường vụ, Thường trực Huyện ủy lãnh đạo tổ chức và hoạt động của Ủy ban Mặt trận Tổ quốc Việt Nam, các tổ chức chính trị xã hội và các hội quần chúng thực hiện chức năng, nhiệm vụ theo đúng quy định của Đảng, pháp luật của Nhà nước và Điều lệ của Ủy ban Mặt trận Tổ quốc Việt Nam, các tổ chức chính trị - xã hội và các hội quần chúng.</w:t>
      </w:r>
    </w:p>
    <w:p w14:paraId="24D5EBC6" w14:textId="76E54D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 xml:space="preserve">2. </w:t>
      </w:r>
      <w:r w:rsidRPr="00B56246">
        <w:rPr>
          <w:rFonts w:ascii="Times New Roman" w:eastAsia="Times New Roman" w:hAnsi="Times New Roman" w:cs="Times New Roman"/>
          <w:sz w:val="28"/>
          <w:szCs w:val="28"/>
        </w:rPr>
        <w:t xml:space="preserve">Lãnh đạo Mặt trận và các đoàn thể huyện hướng các hoạt động về cơ sở nắm tình hình </w:t>
      </w:r>
      <w:r w:rsidR="008A17F5">
        <w:rPr>
          <w:rFonts w:ascii="Times New Roman" w:eastAsia="Times New Roman" w:hAnsi="Times New Roman" w:cs="Times New Roman"/>
          <w:sz w:val="28"/>
          <w:szCs w:val="28"/>
        </w:rPr>
        <w:t>N</w:t>
      </w:r>
      <w:r w:rsidRPr="00B56246">
        <w:rPr>
          <w:rFonts w:ascii="Times New Roman" w:eastAsia="Times New Roman" w:hAnsi="Times New Roman" w:cs="Times New Roman"/>
          <w:sz w:val="28"/>
          <w:szCs w:val="28"/>
        </w:rPr>
        <w:t>hân dân, tâm tư, nguyện vọng chính đáng của quần chúng để tổng hợp, nghiên cứu và đề xuất với Đảng, Nhà nước có những chủ trương, chính sách phù hợp, kịp thời.</w:t>
      </w:r>
    </w:p>
    <w:p w14:paraId="3DC2CD51"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3.</w:t>
      </w:r>
      <w:r w:rsidRPr="00B56246">
        <w:rPr>
          <w:rFonts w:ascii="Times New Roman" w:eastAsia="Times New Roman" w:hAnsi="Times New Roman" w:cs="Times New Roman"/>
          <w:sz w:val="28"/>
          <w:szCs w:val="28"/>
        </w:rPr>
        <w:t xml:space="preserve"> Quy hoạch, đào tạo bồi dưỡng, bố trí và thực hiện chính sách đối với cán bộ chủ chốt của Mặt trận Tổ quốc và các đoàn thể huyện theo quy định phân cấp quản lý cán bộ. Lãnh đạo, chỉ đạo công tác chuẩn bị và tiến hành Đại hội Mặt trận Tổ quốc và các đoàn thể theo nhiệm kỳ; xây dựng cơ quan Mặt trận Tổ quốc và các đoàn thể huyện trong sạch, vững mạnh.</w:t>
      </w:r>
    </w:p>
    <w:p w14:paraId="754B73B7" w14:textId="1C677163"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4.</w:t>
      </w:r>
      <w:r w:rsidRPr="00B56246">
        <w:rPr>
          <w:rFonts w:ascii="Times New Roman" w:eastAsia="Times New Roman" w:hAnsi="Times New Roman" w:cs="Times New Roman"/>
          <w:sz w:val="28"/>
          <w:szCs w:val="28"/>
        </w:rPr>
        <w:t xml:space="preserve"> Định kỳ đầu tháng Thường trực Huyện ủy tổ chức hội nghị giao ban với tập thể Thường trực Ủy ban Mặt trận Tổ quốc Việt Nam, các tổ chức chính trị - xã hội và các hội quần chúng huyện để nghe phản ánh tình hình </w:t>
      </w:r>
      <w:r w:rsidR="008A17F5">
        <w:rPr>
          <w:rFonts w:ascii="Times New Roman" w:eastAsia="Times New Roman" w:hAnsi="Times New Roman" w:cs="Times New Roman"/>
          <w:sz w:val="28"/>
          <w:szCs w:val="28"/>
        </w:rPr>
        <w:t>N</w:t>
      </w:r>
      <w:r w:rsidRPr="00B56246">
        <w:rPr>
          <w:rFonts w:ascii="Times New Roman" w:eastAsia="Times New Roman" w:hAnsi="Times New Roman" w:cs="Times New Roman"/>
          <w:sz w:val="28"/>
          <w:szCs w:val="28"/>
        </w:rPr>
        <w:t>hân dân, tình hình hoạt động của Ủy ban Mặt trận Tổ quốc Việt Nam và các đoàn thể huyện để chỉ đạo tổ chức thực hiện các Nghị quyết, Chỉ thị của Trung ương, Tỉnh ủy, Huyện ủy và các chủ trương công tác của Mặt trận Tổ quốc Việt Nam, các đoàn thể về công tác vận động quần chúng.</w:t>
      </w:r>
    </w:p>
    <w:p w14:paraId="6AA324C5"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Điều 15. Quan hệ công tác của Huyện ủy, Ban Thường vụ, Thường trực Huyện ủy với các cấp ủy, tổ chức đảng trực thuộc và các cơ quan tham mưu, giúp việc Huyện ủy, Trung tâm chính trị huyện</w:t>
      </w:r>
    </w:p>
    <w:p w14:paraId="0FC68BFC"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1.</w:t>
      </w:r>
      <w:r w:rsidRPr="00B56246">
        <w:rPr>
          <w:rFonts w:ascii="Times New Roman" w:eastAsia="Times New Roman" w:hAnsi="Times New Roman" w:cs="Times New Roman"/>
          <w:sz w:val="28"/>
          <w:szCs w:val="28"/>
        </w:rPr>
        <w:t xml:space="preserve"> Huyện ủy mà trực tiếp, thường xuyên là Ban Thường vụ, Thường trực Huyện ủy lãnh đạo, chỉ đạo toàn diện công tác đối với các cấp ủy, tổ chức đảng trực thuộc và các cơ quan tham mưu, giúp việc của Huyện ủy. Thường xuyên kiểm tra, giám sát, đôn đốc việc thực hiện nhiệm vụ chính trị, kịp thời tháo gỡ khó khăn, vướng mắc, tạo điều kiện để các cấp ủy, tổ chức đảng trực thuộc và các cơ quan chuyên trách tham mưu, giúp việc phát huy tính chủ động, sáng tạo, hoàn thành tốt chức năng, nhiệm vụ được giao.</w:t>
      </w:r>
    </w:p>
    <w:p w14:paraId="4EF50409"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2.</w:t>
      </w:r>
      <w:r w:rsidRPr="00B56246">
        <w:rPr>
          <w:rFonts w:ascii="Times New Roman" w:eastAsia="Times New Roman" w:hAnsi="Times New Roman" w:cs="Times New Roman"/>
          <w:sz w:val="28"/>
          <w:szCs w:val="28"/>
        </w:rPr>
        <w:t xml:space="preserve"> Các cấp ủy, tổ chức đảng trực thuộc và các Cơ quan chuyên trách tham mưu, giúp việc của Huyện ủy chịu trách nhiệm trước Huyện ủy, Ban Thường vụ, Thường trực Huyện ủy về thực hiện nhiệm vụ được giao và những quyết định của mình. Đề xuất với Ban Thường vụ Huyện ủy xem xét, giải quyết những vấn đề quan trọng liên quan nhiệm vụ chính trị cấp mình và của cấp huyện có liên quan đến địa phương, đơn vị mình. Thực hiện nghiêm chế độ thông tin báo cáo theo quy định. </w:t>
      </w:r>
    </w:p>
    <w:p w14:paraId="28A89DAB"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lastRenderedPageBreak/>
        <w:t>3.</w:t>
      </w:r>
      <w:r w:rsidRPr="00B56246">
        <w:rPr>
          <w:rFonts w:ascii="Times New Roman" w:eastAsia="Times New Roman" w:hAnsi="Times New Roman" w:cs="Times New Roman"/>
          <w:sz w:val="28"/>
          <w:szCs w:val="28"/>
        </w:rPr>
        <w:t xml:space="preserve"> Định kỳ đầu tháng, Thường trực Huyện ủy tổ chức hội nghị giao ban các cơ quan tham mưu, giúp việc Huyện ủy và Trung tâm chính trị huyện.</w:t>
      </w:r>
    </w:p>
    <w:p w14:paraId="67B57F23"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Điều 16. Đối với các Ngành và cơ quan Nhà nước cấp huyện</w:t>
      </w:r>
    </w:p>
    <w:p w14:paraId="38DB4FA3" w14:textId="2709456B"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1.</w:t>
      </w:r>
      <w:r w:rsidRPr="00B56246">
        <w:rPr>
          <w:rFonts w:ascii="Times New Roman" w:eastAsia="Times New Roman" w:hAnsi="Times New Roman" w:cs="Times New Roman"/>
          <w:sz w:val="28"/>
          <w:szCs w:val="28"/>
        </w:rPr>
        <w:t xml:space="preserve"> Các phòng, ban, cơ quan thuộc huyện, trên cơ sở sự lãnh đạo của </w:t>
      </w:r>
      <w:r w:rsidR="003B7EFC">
        <w:rPr>
          <w:rFonts w:ascii="Times New Roman" w:eastAsia="Times New Roman" w:hAnsi="Times New Roman" w:cs="Times New Roman"/>
          <w:sz w:val="28"/>
          <w:szCs w:val="28"/>
        </w:rPr>
        <w:t>Huyện</w:t>
      </w:r>
      <w:r w:rsidRPr="00B56246">
        <w:rPr>
          <w:rFonts w:ascii="Times New Roman" w:eastAsia="Times New Roman" w:hAnsi="Times New Roman" w:cs="Times New Roman"/>
          <w:sz w:val="28"/>
          <w:szCs w:val="28"/>
        </w:rPr>
        <w:t xml:space="preserve"> ủy, chi ủy</w:t>
      </w:r>
      <w:r w:rsidR="003B7EFC">
        <w:rPr>
          <w:rFonts w:ascii="Times New Roman" w:eastAsia="Times New Roman" w:hAnsi="Times New Roman" w:cs="Times New Roman"/>
          <w:sz w:val="28"/>
          <w:szCs w:val="28"/>
        </w:rPr>
        <w:t xml:space="preserve">, </w:t>
      </w:r>
      <w:r w:rsidR="003B7EFC" w:rsidRPr="003B7EFC">
        <w:rPr>
          <w:rFonts w:ascii="Times New Roman" w:eastAsia="Times New Roman" w:hAnsi="Times New Roman" w:cs="Times New Roman"/>
          <w:b/>
          <w:bCs/>
          <w:color w:val="FF0000"/>
          <w:sz w:val="28"/>
          <w:szCs w:val="28"/>
        </w:rPr>
        <w:t>chi bộ</w:t>
      </w:r>
      <w:r w:rsidRPr="003B7EFC">
        <w:rPr>
          <w:rFonts w:ascii="Times New Roman" w:eastAsia="Times New Roman" w:hAnsi="Times New Roman" w:cs="Times New Roman"/>
          <w:color w:val="FF0000"/>
          <w:sz w:val="28"/>
          <w:szCs w:val="28"/>
        </w:rPr>
        <w:t xml:space="preserve"> </w:t>
      </w:r>
      <w:r w:rsidRPr="00B56246">
        <w:rPr>
          <w:rFonts w:ascii="Times New Roman" w:eastAsia="Times New Roman" w:hAnsi="Times New Roman" w:cs="Times New Roman"/>
          <w:sz w:val="28"/>
          <w:szCs w:val="28"/>
        </w:rPr>
        <w:t>có trách nhiệm quán triệt và tổ chức thực hiện đạt kết quả các chủ trương, Nghị quyết của Huyện ủy và Ban Thường vụ Huyện ủy.</w:t>
      </w:r>
    </w:p>
    <w:p w14:paraId="508AE599"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2.</w:t>
      </w:r>
      <w:r w:rsidRPr="00B56246">
        <w:rPr>
          <w:rFonts w:ascii="Times New Roman" w:eastAsia="Times New Roman" w:hAnsi="Times New Roman" w:cs="Times New Roman"/>
          <w:sz w:val="28"/>
          <w:szCs w:val="28"/>
        </w:rPr>
        <w:t xml:space="preserve"> Xây dựng các Đề án, Dự án thuộc phạm vi ngành, lĩnh vực phụ trách hoặc được Thường trực Huyện ủy, Ban Thường vụ Huyện ủy phân công, đảm bảo chất lượng, nội dung và đúng thời gian để trình Huyện ủy, Ban Thường vụ Huyện ủy cho ý kiến.</w:t>
      </w:r>
    </w:p>
    <w:p w14:paraId="7B97000F"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3.</w:t>
      </w:r>
      <w:r w:rsidRPr="00B56246">
        <w:rPr>
          <w:rFonts w:ascii="Times New Roman" w:eastAsia="Times New Roman" w:hAnsi="Times New Roman" w:cs="Times New Roman"/>
          <w:sz w:val="28"/>
          <w:szCs w:val="28"/>
        </w:rPr>
        <w:t xml:space="preserve"> Huyện ủy và Ban Thường vụ Huyện ủy lãnh đạo, chỉ đạo các ban ngành và các cơ quan Nhà nước cấp huyện bằng các chủ trương, Nghị quyết và thông qua các tổ chức đảng, các đồng chí Huyện ủy viên và đảng viên phụ trách công tác tại cơ quan, đơn vị đó.</w:t>
      </w:r>
    </w:p>
    <w:p w14:paraId="6AEA4BB6"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Điều 17. Đối với các cơ quan bảo vệ pháp luật</w:t>
      </w:r>
    </w:p>
    <w:p w14:paraId="39678685"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Huyện ủy và Ban Thường vụ Huyện ủy lãnh đạo theo quy định của Điều lệ Đảng và Quy chế về mối quan hệ và sự lãnh đạo của Huyện ủy, Ban Thường vụ Huyện ủy đối với các cơ quan bảo vệ pháp luật cụ thể như sau:</w:t>
      </w:r>
    </w:p>
    <w:p w14:paraId="53A06A77"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1.</w:t>
      </w:r>
      <w:r w:rsidRPr="00B56246">
        <w:rPr>
          <w:rFonts w:ascii="Times New Roman" w:eastAsia="Times New Roman" w:hAnsi="Times New Roman" w:cs="Times New Roman"/>
          <w:sz w:val="28"/>
          <w:szCs w:val="28"/>
        </w:rPr>
        <w:t xml:space="preserve"> Đối với công tác an ninh, quốc phòng: Ban Thường vụ và Thường trực Huyện ủy lãnh đạo trực tiếp, toàn diện theo quy định của Điều lệ Đảng. </w:t>
      </w:r>
    </w:p>
    <w:p w14:paraId="4C214261" w14:textId="00727753"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2.</w:t>
      </w:r>
      <w:r w:rsidRPr="00B56246">
        <w:rPr>
          <w:rFonts w:ascii="Times New Roman" w:eastAsia="Times New Roman" w:hAnsi="Times New Roman" w:cs="Times New Roman"/>
          <w:sz w:val="28"/>
          <w:szCs w:val="28"/>
        </w:rPr>
        <w:t xml:space="preserve"> Viện Kiểm sát và Tòa án Nhân dân huyện: hoạt động độc lập theo Hiến pháp, Pháp luật và dưới sự lãnh đạo trực tiếp của Ban Thường vụ Huyện ủy. Các vụ án liên quan đến cán bộ thuộc diện Ban Thường vụ Huyện ủy quản lý, những vụ án chính trị, hình sự đặc biệt nghiêm trọng có ảnh hưởng lớn về chính trị - xã hội hoặc các vụ án mà ngành Công an, Tòa án, Viện Kiểm sát chưa thống nhất về quan điểm, hướng xử lý đều phải báo cáo và xin ý kiến định hướng của Ban Thường vụ hoặc Thường trực Huyện ủy</w:t>
      </w:r>
      <w:r w:rsidRPr="00B56246">
        <w:t xml:space="preserve"> </w:t>
      </w:r>
      <w:r w:rsidRPr="00B56246">
        <w:rPr>
          <w:rFonts w:ascii="Times New Roman" w:eastAsia="Times New Roman" w:hAnsi="Times New Roman" w:cs="Times New Roman"/>
          <w:sz w:val="28"/>
          <w:szCs w:val="28"/>
        </w:rPr>
        <w:t>theo quy định của Bộ Chính trị và các quy định liên quan.</w:t>
      </w:r>
    </w:p>
    <w:p w14:paraId="32FC5356"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3.</w:t>
      </w:r>
      <w:r w:rsidRPr="00B56246">
        <w:rPr>
          <w:rFonts w:ascii="Times New Roman" w:eastAsia="Times New Roman" w:hAnsi="Times New Roman" w:cs="Times New Roman"/>
          <w:sz w:val="28"/>
          <w:szCs w:val="28"/>
        </w:rPr>
        <w:t xml:space="preserve"> Định kỳ 01 quý 01 lần (hoặc đột xuất) Thường trực Huyện ủy làm việc hoặc giao ban với các cơ quan khối nội chính để nghe kết quả hoạt động và những vấn đề cần quan tâm lãnh đạo, chỉ đạo của Huyện ủy đối với công tác các cơ quan này. </w:t>
      </w:r>
    </w:p>
    <w:p w14:paraId="1515EAC1" w14:textId="77777777" w:rsidR="005E1F4C" w:rsidRPr="00B56246" w:rsidRDefault="005E1F4C" w:rsidP="00EE6FC5">
      <w:pPr>
        <w:spacing w:before="100" w:after="0" w:line="340" w:lineRule="exact"/>
        <w:jc w:val="center"/>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CHƯƠNG IV</w:t>
      </w:r>
      <w:r w:rsidRPr="00B56246">
        <w:rPr>
          <w:rFonts w:ascii="Times New Roman" w:eastAsia="Times New Roman" w:hAnsi="Times New Roman" w:cs="Times New Roman"/>
          <w:b/>
          <w:sz w:val="28"/>
          <w:szCs w:val="28"/>
        </w:rPr>
        <w:br/>
        <w:t>CHẾ ĐỘ LÀM VIỆC VÀ PHƯƠNG PHÁP CÔNG TÁC</w:t>
      </w:r>
      <w:r w:rsidRPr="00B56246">
        <w:rPr>
          <w:rFonts w:ascii="Times New Roman" w:eastAsia="Times New Roman" w:hAnsi="Times New Roman" w:cs="Times New Roman"/>
          <w:sz w:val="28"/>
          <w:szCs w:val="28"/>
        </w:rPr>
        <w:tab/>
      </w:r>
    </w:p>
    <w:p w14:paraId="04DB9FCB"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Điều 18. Chế độ Hội nghị của Huyện ủy, Ban Thường vụ Huyện ủy</w:t>
      </w:r>
    </w:p>
    <w:p w14:paraId="788DF2A1" w14:textId="4EA7DC22"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1.</w:t>
      </w:r>
      <w:r w:rsidRPr="00B56246">
        <w:rPr>
          <w:rFonts w:ascii="Times New Roman" w:eastAsia="Times New Roman" w:hAnsi="Times New Roman" w:cs="Times New Roman"/>
          <w:sz w:val="28"/>
          <w:szCs w:val="28"/>
        </w:rPr>
        <w:t xml:space="preserve"> Huyện ủy họp thường lệ ba tháng một lần, khi Ban Thường vụ Huyện ủy thấy cần thiết hoặc khi có trên 1/2 đồng chí Huyện ủy viên đề nghị thì Ban Thường vụ quyết định triệu tập Hội nghị Huyện ủy đột xuất. Ban Thường vụ Huyện ủy họp ít nhất mỗi tháng một lần; có thể tổ chức họp đột xuất và họp mở rộng khi cần thiết, do Thường trực Huyện ủy chuẩn bị nội dung và triệu tập. Hội nghị Huyện ủy, Ban Thường vụ Huyện ủy phải có ít nhất 2/3 tổng số thành viên tham dự.</w:t>
      </w:r>
      <w:r w:rsidRPr="00B56246">
        <w:t xml:space="preserve"> </w:t>
      </w:r>
      <w:r w:rsidRPr="00B56246">
        <w:rPr>
          <w:rFonts w:ascii="Times New Roman" w:eastAsia="Times New Roman" w:hAnsi="Times New Roman" w:cs="Times New Roman"/>
          <w:sz w:val="28"/>
          <w:szCs w:val="28"/>
        </w:rPr>
        <w:t xml:space="preserve">Các </w:t>
      </w:r>
      <w:r w:rsidR="003B7EFC" w:rsidRPr="003B7EFC">
        <w:rPr>
          <w:rFonts w:ascii="Times New Roman" w:eastAsia="Times New Roman" w:hAnsi="Times New Roman" w:cs="Times New Roman"/>
          <w:b/>
          <w:bCs/>
          <w:color w:val="FF0000"/>
          <w:sz w:val="28"/>
          <w:szCs w:val="28"/>
        </w:rPr>
        <w:t xml:space="preserve">đồng chí </w:t>
      </w:r>
      <w:r w:rsidRPr="00B56246">
        <w:rPr>
          <w:rFonts w:ascii="Times New Roman" w:eastAsia="Times New Roman" w:hAnsi="Times New Roman" w:cs="Times New Roman"/>
          <w:sz w:val="28"/>
          <w:szCs w:val="28"/>
        </w:rPr>
        <w:lastRenderedPageBreak/>
        <w:t>Huyện ủy viên phải chấp hành nghiêm việc triệu tập dự hội nghị của Ban Thường vụ Huyện ủy. Nếu vắng không tham dự hội nghị phải báo cáo bằng văn bản và được sự cho phép của Thường trực Huyện ủy.</w:t>
      </w:r>
    </w:p>
    <w:p w14:paraId="78A1FA0E"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Đối với các dự thảo văn bản Thường trực Huyện ủy sao gửi xin ý kiến Ủy viên Ban Thường vụ, Huyện ủy viên, các đồng chí được gửi xin ý kiến phải có trách nhiệm góp ý vào dự thảo</w:t>
      </w:r>
      <w:r>
        <w:rPr>
          <w:rFonts w:ascii="Times New Roman" w:eastAsia="Times New Roman" w:hAnsi="Times New Roman" w:cs="Times New Roman"/>
          <w:sz w:val="28"/>
          <w:szCs w:val="28"/>
        </w:rPr>
        <w:t xml:space="preserve"> và</w:t>
      </w:r>
      <w:r w:rsidRPr="00B56246">
        <w:rPr>
          <w:rFonts w:ascii="Times New Roman" w:eastAsia="Times New Roman" w:hAnsi="Times New Roman" w:cs="Times New Roman"/>
          <w:sz w:val="28"/>
          <w:szCs w:val="28"/>
        </w:rPr>
        <w:t xml:space="preserve"> gửi về Văn phòng Huyện ủy đúng thời gian quy định. Nếu đã hết thời hạn góp ý mà </w:t>
      </w:r>
      <w:r>
        <w:rPr>
          <w:rFonts w:ascii="Times New Roman" w:eastAsia="Times New Roman" w:hAnsi="Times New Roman" w:cs="Times New Roman"/>
          <w:sz w:val="28"/>
          <w:szCs w:val="28"/>
        </w:rPr>
        <w:t xml:space="preserve">đồng chí nào </w:t>
      </w:r>
      <w:r w:rsidRPr="00B56246">
        <w:rPr>
          <w:rFonts w:ascii="Times New Roman" w:eastAsia="Times New Roman" w:hAnsi="Times New Roman" w:cs="Times New Roman"/>
          <w:sz w:val="28"/>
          <w:szCs w:val="28"/>
        </w:rPr>
        <w:t xml:space="preserve">không có ý kiến phản hồi thì xem </w:t>
      </w:r>
      <w:r>
        <w:rPr>
          <w:rFonts w:ascii="Times New Roman" w:eastAsia="Times New Roman" w:hAnsi="Times New Roman" w:cs="Times New Roman"/>
          <w:sz w:val="28"/>
          <w:szCs w:val="28"/>
        </w:rPr>
        <w:t xml:space="preserve">như </w:t>
      </w:r>
      <w:r w:rsidRPr="00B56246">
        <w:rPr>
          <w:rFonts w:ascii="Times New Roman" w:eastAsia="Times New Roman" w:hAnsi="Times New Roman" w:cs="Times New Roman"/>
          <w:sz w:val="28"/>
          <w:szCs w:val="28"/>
        </w:rPr>
        <w:t>đã thống nhất với dự thảo.</w:t>
      </w:r>
    </w:p>
    <w:p w14:paraId="7902D6C1"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xml:space="preserve">Tùy theo nội dung, Ban Thường vụ Huyện ủy có thể mời các đồng chí Ủy viên Ủy ban Kiểm tra Huyện ủy, mời một số thủ trưởng các phòng, ban, ngành không phải là Huyện ủy viên có liên quan đến nội dung hội nghị dự họp và báo cáo với Huyện ủy tại hội nghị </w:t>
      </w:r>
      <w:r w:rsidRPr="00B56246">
        <w:rPr>
          <w:rFonts w:ascii="Times New Roman" w:eastAsia="Times New Roman" w:hAnsi="Times New Roman" w:cs="Times New Roman"/>
          <w:i/>
          <w:sz w:val="28"/>
          <w:szCs w:val="28"/>
        </w:rPr>
        <w:t>(nếu thấy cần thiết).</w:t>
      </w:r>
    </w:p>
    <w:p w14:paraId="7CF5AB10"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 xml:space="preserve">2. </w:t>
      </w:r>
      <w:r w:rsidRPr="00B56246">
        <w:rPr>
          <w:rFonts w:ascii="Times New Roman" w:eastAsia="Times New Roman" w:hAnsi="Times New Roman" w:cs="Times New Roman"/>
          <w:sz w:val="28"/>
          <w:szCs w:val="28"/>
        </w:rPr>
        <w:t>Căn cứ Chương trình công tác toàn khóa, hàng năm, quý và tháng của Huyện ủy và tình hình thực tế ở địa phương, Ban Thường vụ Huyện ủy và Thường trực Huyện ủy xác định, lựa chọn những vấn đề để đưa ra thảo luận, quyết định trong những thời điểm thích hợp. Những vấn đề đưa ra thảo luận, quyết định phải được chuẩn bị kỹ, đảm bảo quyết định được đúng đắn, kịp thời và có tính khả thi.</w:t>
      </w:r>
    </w:p>
    <w:p w14:paraId="77B075E0"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Đối với các vấn đề mới, quan trọng và phức tạp chưa có kinh nghiệm thực tế, cần chỉ đạo làm thí điểm để rút kinh nghiệm trước khi đưa ra hội nghị.</w:t>
      </w:r>
    </w:p>
    <w:p w14:paraId="47A71653" w14:textId="626C4823"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Thường trực Huyện ủy có trách nhiệm chuẩn bị nội dung Hội nghị Ban Thường vụ; Ban Thường vụ Huyện ủy có trách nhiệm chuẩn bị nội dung Hội nghị Huyện ủy. Các văn bản thuộc thẩm quyền quyết định của tập thể Ban Thường vụ phải trình Ban Thường vụ xem xét hoặc gửi dự thảo văn bản đến các đồng chí Ủy viên Ban Thường vụ để góp ý trực tiếp vào văn bản và gửi lại cho Văn phòng Huyện ủy (theo lịch hẹn) để tổng hợp, điều chỉnh, bổ sung, báo cáo Thường trực Huyện ủy cho ý kiến. Không tổ chức hội nghị khi nội dung chưa chuẩn bị đầy đủ.</w:t>
      </w:r>
    </w:p>
    <w:p w14:paraId="7010430B" w14:textId="6AE57A51"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xml:space="preserve">- Các cơ quan, đơn vị được phân công chuẩn bị nội dung phục vụ các hội nghị của Huyện ủy, Ban Thường vụ Huyện ủy có trách nhiệm chuẩn bị đầy đủ dự thảo nội dung, tài liệu và các thông tin liên quan cho Huyện ủy và Ban Thường vụ Huyện ủy. Văn bản thuộc về lĩnh vực nào thì các ban, ngành, </w:t>
      </w:r>
      <w:r w:rsidR="00F40C47" w:rsidRPr="00F40C47">
        <w:rPr>
          <w:rFonts w:ascii="Times New Roman" w:eastAsia="Times New Roman" w:hAnsi="Times New Roman" w:cs="Times New Roman"/>
          <w:b/>
          <w:bCs/>
          <w:color w:val="FF0000"/>
          <w:sz w:val="28"/>
          <w:szCs w:val="28"/>
        </w:rPr>
        <w:t>Mặt trận tổ quốc,</w:t>
      </w:r>
      <w:r w:rsidR="00F40C47" w:rsidRPr="00F40C47">
        <w:rPr>
          <w:rFonts w:ascii="Times New Roman" w:eastAsia="Times New Roman" w:hAnsi="Times New Roman" w:cs="Times New Roman"/>
          <w:color w:val="FF0000"/>
          <w:sz w:val="28"/>
          <w:szCs w:val="28"/>
        </w:rPr>
        <w:t xml:space="preserve"> </w:t>
      </w:r>
      <w:r w:rsidRPr="00B56246">
        <w:rPr>
          <w:rFonts w:ascii="Times New Roman" w:eastAsia="Times New Roman" w:hAnsi="Times New Roman" w:cs="Times New Roman"/>
          <w:sz w:val="28"/>
          <w:szCs w:val="28"/>
        </w:rPr>
        <w:t>đoàn thể phụ trách ở lĩnh vực đó chuẩn bị dự thảo, trình Thường trực Huyện ủy xem xét cho ý kiến. Những văn bản chung, đột xuất do Văn phòng Huyện ủy chuẩn bị; tùy theo tính chất, nội dung các văn bản chuyên đề, nhiệm kỳ, dài hạn thì các cơ quan chủ đề án phối hợp cùng Văn phòng Huyện ủy xây dựng dự thảo, Văn phòng Huyện ủy thẩm định, trình Thường trực Huyện ủy cho ý kiến, trình hội nghị Ban Thường vụ Huyện ủy, Ban Chấp hành Đảng bộ huyện xem xét, cho ý kiến và thống nhất ban hành.</w:t>
      </w:r>
    </w:p>
    <w:p w14:paraId="3AE8F57B"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xml:space="preserve">- Trước khi tổ chức Hội nghị Huyện ủy và Ban Thường vụ Huyện ủy, cơ quan được phân công chuẩn bị đề án phải gửi những tài liệu cần thiết cho Văn phòng Huyện ủy (trước 5 ngày), Văn phòng Huyện ủy thẩm định (trước 3 ngày) sau đó gửi </w:t>
      </w:r>
      <w:r w:rsidRPr="00B56246">
        <w:rPr>
          <w:rFonts w:ascii="Times New Roman" w:eastAsia="Times New Roman" w:hAnsi="Times New Roman" w:cs="Times New Roman"/>
          <w:sz w:val="28"/>
          <w:szCs w:val="28"/>
        </w:rPr>
        <w:lastRenderedPageBreak/>
        <w:t>văn bản, tài liệu đến thành phần dự họp nghiên cứu, chuẩn bị ý kiến thảo luận. Những vấn đề lớn, quan trọng gửi sớm hơn kèm theo những gợi ý nghiên cứu thảo luận.</w:t>
      </w:r>
    </w:p>
    <w:p w14:paraId="161E4C86"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 xml:space="preserve">3. </w:t>
      </w:r>
      <w:r w:rsidRPr="00B56246">
        <w:rPr>
          <w:rFonts w:ascii="Times New Roman" w:eastAsia="Times New Roman" w:hAnsi="Times New Roman" w:cs="Times New Roman"/>
          <w:sz w:val="28"/>
          <w:szCs w:val="28"/>
        </w:rPr>
        <w:t>Các hội nghị cấp ủy phải có chương trình cụ thể. Đồng chí chủ trì hội nghị phải xác định những nội dung trọng tâm cần thảo luận và quyết định. Trong hội nghị phải phát huy dân chủ và trí tuệ tập thể; những vấn đề quan trọng và vấn đề còn có ý kiến khác nhau phải tổ chức biểu quyết; tiến hành việc biểu quyết bằng phiếu kín đối với công tác cán bộ; cử ban kiểm phiếu. Kết quả biểu quyết đạt trên 50% Huyện ủy viên tán thành thì được đưa vào nghị quyết, kết luận của Huyện ủy.</w:t>
      </w:r>
    </w:p>
    <w:p w14:paraId="236A662E"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Căn cứ vào ý kiến thảo luận và kết luận tại hội nghị, cơ quan có trách nhiệm chuẩn bị nội dung phục vụ hội nghị tiếp tục tiếp thu, hoàn chỉnh các văn bản, phối hợp với Văn phòng Huyện ủy thẩm định và trình Thường trực Huyện ủy.</w:t>
      </w:r>
    </w:p>
    <w:p w14:paraId="43DEC0B6"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Căn cứ vào tính chất của các Chỉ thị, Nghị quyết của Trung ương, của Tỉnh ủy đã ban hành, Huyện ủy và Ban Thường vụ Huyện ủy ban hành các văn bản để chỉ đạo, triển khai thực hiện.</w:t>
      </w:r>
    </w:p>
    <w:p w14:paraId="5393E354"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bCs/>
          <w:sz w:val="28"/>
          <w:szCs w:val="28"/>
        </w:rPr>
        <w:t>4.</w:t>
      </w:r>
      <w:r w:rsidRPr="00B56246">
        <w:rPr>
          <w:rFonts w:ascii="Times New Roman" w:eastAsia="Times New Roman" w:hAnsi="Times New Roman" w:cs="Times New Roman"/>
          <w:sz w:val="28"/>
          <w:szCs w:val="28"/>
        </w:rPr>
        <w:t xml:space="preserve"> Huyện ủy, Ban Thường vụ Huyện ủy, Thường trực Huyện ủy làm việc theo chương trình hàng năm, quý, tháng và tuần. Lịch làm việc hàng tháng được thông báo vào khoảng từ ngày 27 tháng trước; lịch làm việc hàng tuần được thông báo vào sáng thứ </w:t>
      </w:r>
      <w:r>
        <w:rPr>
          <w:rFonts w:ascii="Times New Roman" w:eastAsia="Times New Roman" w:hAnsi="Times New Roman" w:cs="Times New Roman"/>
          <w:sz w:val="28"/>
          <w:szCs w:val="28"/>
        </w:rPr>
        <w:t>2</w:t>
      </w:r>
      <w:r w:rsidRPr="00B56246">
        <w:rPr>
          <w:rFonts w:ascii="Times New Roman" w:eastAsia="Times New Roman" w:hAnsi="Times New Roman" w:cs="Times New Roman"/>
          <w:sz w:val="28"/>
          <w:szCs w:val="28"/>
        </w:rPr>
        <w:t xml:space="preserve"> (trừ trường hợp đột xuất).</w:t>
      </w:r>
    </w:p>
    <w:p w14:paraId="6B84E5DB"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Điều 19. Chế độ ban hành, quản lý văn bản</w:t>
      </w:r>
    </w:p>
    <w:p w14:paraId="6472E251" w14:textId="77777777" w:rsidR="005E1F4C" w:rsidRPr="00B56246" w:rsidRDefault="005E1F4C" w:rsidP="00EE6FC5">
      <w:pPr>
        <w:spacing w:before="100" w:after="0" w:line="340" w:lineRule="exact"/>
        <w:ind w:firstLine="720"/>
        <w:jc w:val="both"/>
        <w:rPr>
          <w:rFonts w:ascii="Times New Roman" w:eastAsia="Times New Roman" w:hAnsi="Times New Roman" w:cs="Times New Roman"/>
          <w:i/>
          <w:sz w:val="28"/>
          <w:szCs w:val="28"/>
        </w:rPr>
      </w:pPr>
      <w:r w:rsidRPr="00B56246">
        <w:rPr>
          <w:rFonts w:ascii="Times New Roman" w:eastAsia="Times New Roman" w:hAnsi="Times New Roman" w:cs="Times New Roman"/>
          <w:b/>
          <w:sz w:val="28"/>
          <w:szCs w:val="28"/>
        </w:rPr>
        <w:t>1.</w:t>
      </w:r>
      <w:r w:rsidRPr="00B56246">
        <w:rPr>
          <w:rFonts w:ascii="Times New Roman" w:eastAsia="Times New Roman" w:hAnsi="Times New Roman" w:cs="Times New Roman"/>
          <w:sz w:val="28"/>
          <w:szCs w:val="28"/>
        </w:rPr>
        <w:t xml:space="preserve"> Các kết luận và quyết định xử lý công việc của Thường trực Huyện ủy được Ban Thường vụ ủy quyền đều được văn bản hóa theo quy định và được gửi đến các tổ chức và cá nhân có nhiệm vụ thực hiện. Các ý kiến chỉ đạo của Thường trực Huyện ủy tại các cuộc họp hoặc làm việc đều do Văn phòng Huyện ủy thông báo bằng văn bản </w:t>
      </w:r>
      <w:r w:rsidRPr="00B56246">
        <w:rPr>
          <w:rFonts w:ascii="Times New Roman" w:eastAsia="Times New Roman" w:hAnsi="Times New Roman" w:cs="Times New Roman"/>
          <w:i/>
          <w:sz w:val="28"/>
          <w:szCs w:val="28"/>
        </w:rPr>
        <w:t>(trừ những việc các đồng chỉ Thường trực Huyện ủy trực tiếp chỉ đạo xử lý và không yêu cầu ban hành văn bản).</w:t>
      </w:r>
    </w:p>
    <w:p w14:paraId="26611CA9"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2.</w:t>
      </w:r>
      <w:r w:rsidRPr="00B56246">
        <w:rPr>
          <w:rFonts w:ascii="Times New Roman" w:eastAsia="Times New Roman" w:hAnsi="Times New Roman" w:cs="Times New Roman"/>
          <w:sz w:val="28"/>
          <w:szCs w:val="28"/>
        </w:rPr>
        <w:t xml:space="preserve"> Các kết luận, quyết định, văn bản chỉ đạo của tập thể Thường trực Huyện ủy và của từng đồng chí Thường trực Huyện ủy phải bảo đảm đúng thể thức, thể loại văn bản của Đảng, ký ban hành đúng thẩm quyền và được phát hành, quản lý, lưu trữ theo quy định hiện hành.</w:t>
      </w:r>
    </w:p>
    <w:p w14:paraId="7695540F"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3.</w:t>
      </w:r>
      <w:r w:rsidRPr="00B56246">
        <w:rPr>
          <w:rFonts w:ascii="Times New Roman" w:eastAsia="Times New Roman" w:hAnsi="Times New Roman" w:cs="Times New Roman"/>
          <w:sz w:val="28"/>
          <w:szCs w:val="28"/>
        </w:rPr>
        <w:t xml:space="preserve"> Nghị quyết, quyết định của Huyện ủy, Ban Thường vụ Huyện ủy phải có trên 1/2 số thành viên đương nhiệm tán thành. Trong một số trường hợp, do nội dung vấn đề phải giải quyết không phức tạp, hoặc không tổ chức họp Huyện ủy, Ban Thường vụ Huyện ủy được thì Thường trực Huyện ủy chỉ đạo Văn phòng Huyện ủy gửi xin ý kiến bằng văn bản (trừ công tác cán bộ), khi có trên 1/2 thành viên Huyện ủy, Ban Thường vụ Huyện ủy đương nhiệm tán thành thì ý kiến quá bán đó coi như nghị quyết, kết luận cuộc họp; trường hợp tuy đã có trên 1/2 thành viên tán thành, nhưng còn có ý kiến khác nhau về những vấn đề quan trọng thì đưa ra Hội nghị Huyện ủy, Ban Thường vụ Huyện ủy thảo luận, tạo sự thống nhất trước khi quyết định.</w:t>
      </w:r>
    </w:p>
    <w:p w14:paraId="59C6CD64" w14:textId="77777777" w:rsidR="005E1F4C" w:rsidRPr="00B56246" w:rsidRDefault="005E1F4C" w:rsidP="00EE6FC5">
      <w:pPr>
        <w:spacing w:before="100" w:after="0" w:line="340" w:lineRule="exact"/>
        <w:ind w:firstLine="720"/>
        <w:jc w:val="both"/>
        <w:rPr>
          <w:rFonts w:ascii="Times New Roman" w:eastAsia="Times New Roman" w:hAnsi="Times New Roman" w:cs="Times New Roman"/>
          <w:i/>
          <w:sz w:val="28"/>
          <w:szCs w:val="28"/>
        </w:rPr>
      </w:pPr>
      <w:r w:rsidRPr="00B56246">
        <w:rPr>
          <w:rFonts w:ascii="Times New Roman" w:eastAsia="Times New Roman" w:hAnsi="Times New Roman" w:cs="Times New Roman"/>
          <w:b/>
          <w:sz w:val="28"/>
          <w:szCs w:val="28"/>
        </w:rPr>
        <w:lastRenderedPageBreak/>
        <w:t>4.</w:t>
      </w:r>
      <w:r w:rsidRPr="00B56246">
        <w:rPr>
          <w:rFonts w:ascii="Times New Roman" w:eastAsia="Times New Roman" w:hAnsi="Times New Roman" w:cs="Times New Roman"/>
          <w:sz w:val="28"/>
          <w:szCs w:val="28"/>
        </w:rPr>
        <w:t xml:space="preserve"> Đồng chí Ủy viên Ban Thường vụ Huyện ủy là Trưởng Ban Tổ chức Huyện ủy được thay mặt Ban Thường vụ Huyện ủy ký một số văn bản theo ủy quyền của Ban Thường vụ Huyện ủy trong lĩnh vực công tác được phân công </w:t>
      </w:r>
      <w:r w:rsidRPr="00B56246">
        <w:rPr>
          <w:rFonts w:ascii="Times New Roman" w:eastAsia="Times New Roman" w:hAnsi="Times New Roman" w:cs="Times New Roman"/>
          <w:i/>
          <w:sz w:val="28"/>
          <w:szCs w:val="28"/>
        </w:rPr>
        <w:t>(trừ những văn bản liên quan đến đồng chí ủy viên Ban Thường vụ Huyện ủy đương chức).</w:t>
      </w:r>
    </w:p>
    <w:p w14:paraId="3AC25E9A"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5.</w:t>
      </w:r>
      <w:r w:rsidRPr="00B56246">
        <w:rPr>
          <w:rFonts w:ascii="Times New Roman" w:eastAsia="Times New Roman" w:hAnsi="Times New Roman" w:cs="Times New Roman"/>
          <w:sz w:val="28"/>
          <w:szCs w:val="28"/>
        </w:rPr>
        <w:t xml:space="preserve"> Đồng chí Chánh Văn phòng Huyện ủy, các đồng chí Phó chánh Văn phòng Huyện ủy được Ban Thường vụ Huyện ủy ủy quyền thừa lệnh ký một số văn bản để triển khai công việc hàng ngày của Đảng bộ; ký thông báo ý kiến, kết luận của Thường trực Huyện ủy, Ban Thường vụ Huyện ủy.</w:t>
      </w:r>
    </w:p>
    <w:p w14:paraId="4DB41BA7"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Điều 20. Tổ chức thực hiện và kiểm tra việc thực hiện các Nghị quyết</w:t>
      </w:r>
    </w:p>
    <w:p w14:paraId="1195AA1E"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1.</w:t>
      </w:r>
      <w:r w:rsidRPr="00B56246">
        <w:rPr>
          <w:rFonts w:ascii="Times New Roman" w:eastAsia="Times New Roman" w:hAnsi="Times New Roman" w:cs="Times New Roman"/>
          <w:sz w:val="28"/>
          <w:szCs w:val="28"/>
        </w:rPr>
        <w:t xml:space="preserve"> Sau khi có Nghị quyết, Chỉ thị, Kết luận của Huyện ủy và Ban Thường vụ Huyện ủy, các cơ quan tham mưu, giúp việc của Huyện ủy có trách nhiệm cụ thể hóa và hướng dẫn tổ chức triển khai thực hiện. Tổ chức cơ sở đảng có liên quan theo chức năng nhiệm vụ của mình kịp thời cụ thể hóa bằng các Nghị quyết, Kế hoạch, Chương trình hành động tổ chức thực hiện.</w:t>
      </w:r>
    </w:p>
    <w:p w14:paraId="35ABE936" w14:textId="6ECCE764"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2.</w:t>
      </w:r>
      <w:r w:rsidRPr="00B56246">
        <w:rPr>
          <w:rFonts w:ascii="Times New Roman" w:eastAsia="Times New Roman" w:hAnsi="Times New Roman" w:cs="Times New Roman"/>
          <w:sz w:val="28"/>
          <w:szCs w:val="28"/>
        </w:rPr>
        <w:t xml:space="preserve"> Căn cứ nội dung của từng Nghị quyết, Chỉ thị, Thường trực Huyện ủy chỉ đạo các cơ quan tham mưu, giúp việc của Huyện ủy xây dựng kế hoạch cụ thể tổ chức quán triệt cho cấp ủy cơ sở và cán bộ, đảng viên để nghiên cứu học tập và triển khai thực hiện.</w:t>
      </w:r>
    </w:p>
    <w:p w14:paraId="1F1E8BD2"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3.</w:t>
      </w:r>
      <w:r w:rsidRPr="00B56246">
        <w:rPr>
          <w:rFonts w:ascii="Times New Roman" w:eastAsia="Times New Roman" w:hAnsi="Times New Roman" w:cs="Times New Roman"/>
          <w:sz w:val="28"/>
          <w:szCs w:val="28"/>
        </w:rPr>
        <w:t xml:space="preserve"> Tùy theo yêu cầu nhiệm vụ cụ thể, Ban Thường vụ và Thường trực Huyện ủy đề ra chương trình kiểm tra các cấp ủy thực hiện các Chỉ thị, Nghị quyết. Sau kiểm tra có thông báo Kết luận bằng văn bản đến cấp ủy cơ sở và đảng viên.</w:t>
      </w:r>
    </w:p>
    <w:p w14:paraId="71E6AA8A"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4.</w:t>
      </w:r>
      <w:r w:rsidRPr="00B56246">
        <w:rPr>
          <w:rFonts w:ascii="Times New Roman" w:eastAsia="Times New Roman" w:hAnsi="Times New Roman" w:cs="Times New Roman"/>
          <w:sz w:val="28"/>
          <w:szCs w:val="28"/>
        </w:rPr>
        <w:t xml:space="preserve"> Các cơ quan tham mưu, giúp việc của Huyện ủy có trách nhiệm giúp Ban Thường vụ Huyện ủy chuẩn bị nội dung và chương trình hội nghị sơ kết, tổng kết các Nghị quyết, chủ trương quan trọng của Trung ương, Tỉnh ủy và Huyện ủy.</w:t>
      </w:r>
    </w:p>
    <w:p w14:paraId="39295344"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Điều 21. Chế độ làm việc của Thường trực Huyện ủy</w:t>
      </w:r>
    </w:p>
    <w:p w14:paraId="016C172C"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1.</w:t>
      </w:r>
      <w:r w:rsidRPr="00B56246">
        <w:rPr>
          <w:rFonts w:ascii="Times New Roman" w:eastAsia="Times New Roman" w:hAnsi="Times New Roman" w:cs="Times New Roman"/>
          <w:sz w:val="28"/>
          <w:szCs w:val="28"/>
        </w:rPr>
        <w:t xml:space="preserve"> Thường trực Huyện ủy họp định kỳ mỗi tuần 01 lần (vào đầu tuần) và họp đột xuất khi cần thiết. Thực hiện chế độ hội ý, trao đổi công việc thường xuyên (có thể là hằng ngày) giữa Bí thư với Phó Bí thư Thường trực Huyện ủy; khi cần giữa Bí thư với Phó Bí thư Thường trực Huyện ủy và Phó Bí thư Huyện ủy - Chủ tịch Ủy ban nhân dân huyện để xử lý công việc đột xuất.</w:t>
      </w:r>
    </w:p>
    <w:p w14:paraId="2AC1A0B1"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Nội dung họp Thường trực Huyện ủy: Nghe báo cáo, phản ánh tình hình tuần qua và xác định công tác tuần tới của Thường trực Huyện ủy; bàn thống nhất trước những vấn đề sẽ đưa ra Ban Thường vụ Huyện ủy, Huyện ủy thảo luận và quyết định; thảo luận và quyết định những vấn đề thuộc thẩm quyền của Thường trực Huyện ủy được Ban Thường vụ Huyện ủy ủy quyền; cho ý kiến xử lý kịp thời những công việc hàng ngày vượt quá thẩm quyền cá nhân của từng đồng chí Thường trực Huyện ủy; nghe Ủy ban nhân dân huyện báo cáo và cho ý kiến giải quyết các nội dung Ủy ban nhân dân huyện đề xuất.</w:t>
      </w:r>
    </w:p>
    <w:p w14:paraId="613E787F"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lastRenderedPageBreak/>
        <w:t>- Tùy nội dung mỗi phiên họp, Thường trực Huyện ủy có thể mời thêm đại diện của một số cơ quan: Thường trực Hội đồng nhân dân huyện, lãnh đạo Ủy ban nhân dân huyện; Chánh Văn phòng Huyện ủy, Chánh Văn phòng Hội đồng nhân dân và Ủy ban nhân dân huyện; đại diện các cơ quan, ban, ngành, Mặt trận Tổ quốc và các tổ chức chính trị - xã hội huyện liên quan.</w:t>
      </w:r>
    </w:p>
    <w:p w14:paraId="34A18F72"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 xml:space="preserve">- Khi giải quyết những công việc thuộc thẩm quyền, được Ban Thường vụ Huyện ủy ủy quyền hoặc những công việc chuẩn bị trình Ban Thường vụ Huyện ủy, Thường trực Huyện ủy phải bàn và quyết định trên cơ sở thống nhất của tập thể; đối với những vấn đề còn có ý kiến khác nhau (nhất là trong công tác tổ chức và cán bộ, trong dự án đầu tư, xây dựng cơ bản,…) thì cần tiếp tục chuẩn bị chu đáo để bàn lại, nếu vẫn chưa thống nhất thì báo cáo Ban Thường vụ Huyện ủy xem xét, quyết định. </w:t>
      </w:r>
    </w:p>
    <w:p w14:paraId="3508C867"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Các ý kiến chỉ đạo của Thường trực Huyện ủy có tính đôn đốc, nhắc nhở trong giải quyết công việc hàng ngày và giữa hai kỳ họp của Ban Thường vụ Huyện ủy; các quyết định xử lý cụ thể của mỗi đồng chí Thường trực khi lấy danh nghĩa Thường trực Huyện ủy để giải quyết công việc đều do Văn phòng Huyện ủy thông báo bằng văn bản, trừ những trường hợp các đồng chí Thường trực Huyện ủy cần chỉ đạo hoặc xử lý trực tiếp.</w:t>
      </w:r>
    </w:p>
    <w:p w14:paraId="2CFCF5E7"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2.</w:t>
      </w:r>
      <w:r w:rsidRPr="00B56246">
        <w:rPr>
          <w:rFonts w:ascii="Times New Roman" w:eastAsia="Times New Roman" w:hAnsi="Times New Roman" w:cs="Times New Roman"/>
          <w:sz w:val="28"/>
          <w:szCs w:val="28"/>
        </w:rPr>
        <w:t xml:space="preserve"> Đồng chí Bí thư và các Phó Bí thư Huyện ủy phải duy trì đầy đủ chế độ sinh hoạt, hội họp để kịp thời nắm bắt tình hình và lãnh đạo thực hiện nhiệm vụ. </w:t>
      </w:r>
    </w:p>
    <w:p w14:paraId="7F727AA0" w14:textId="3A3CDCDC"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3.</w:t>
      </w:r>
      <w:r w:rsidRPr="00B56246">
        <w:rPr>
          <w:rFonts w:ascii="Times New Roman" w:eastAsia="Times New Roman" w:hAnsi="Times New Roman" w:cs="Times New Roman"/>
          <w:sz w:val="28"/>
          <w:szCs w:val="28"/>
        </w:rPr>
        <w:t xml:space="preserve"> Đồng chí Bí thư hoặc các đồng chí Phó Bí thư Huyện ủy sau khi trực tiếp làm việc với lãnh đạo các ban, ngành hoặc các xã</w:t>
      </w:r>
      <w:r w:rsidR="00813ECD">
        <w:rPr>
          <w:rFonts w:ascii="Times New Roman" w:eastAsia="Times New Roman" w:hAnsi="Times New Roman" w:cs="Times New Roman"/>
          <w:sz w:val="28"/>
          <w:szCs w:val="28"/>
        </w:rPr>
        <w:t>,</w:t>
      </w:r>
      <w:r w:rsidRPr="00B56246">
        <w:rPr>
          <w:rFonts w:ascii="Times New Roman" w:eastAsia="Times New Roman" w:hAnsi="Times New Roman" w:cs="Times New Roman"/>
          <w:sz w:val="28"/>
          <w:szCs w:val="28"/>
        </w:rPr>
        <w:t xml:space="preserve"> thị trấn phải thông báo tình hình hoặc những vấn đề đã giải quyết cho các đồng chí trong Thường trực Huyện ủy được biết trong cuộc họp gần nhất để phối hợp lãnh đạo thực hiện.</w:t>
      </w:r>
    </w:p>
    <w:p w14:paraId="65D758EA"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4.</w:t>
      </w:r>
      <w:r w:rsidRPr="00B56246">
        <w:rPr>
          <w:rFonts w:ascii="Times New Roman" w:eastAsia="Times New Roman" w:hAnsi="Times New Roman" w:cs="Times New Roman"/>
          <w:sz w:val="28"/>
          <w:szCs w:val="28"/>
        </w:rPr>
        <w:t xml:space="preserve"> Trường hợp đi công tác xa hoặc dài ngày, đồng chí Bí thư Huyện ủy ủy quyền cho 01 đồng chí Phó Bí thư đảm nhiệm nhiệm vụ giải quyết công việc thuộc chức trách của Bí thư và phân công một số nhiệm vụ cụ thể cho các đồng chí khác. Sau khi đi công tác về, các đồng chí được ủy quyền, phân công nhiệm vụ phải báo cáo lại kết quả những nhiệm vụ đã triển khai thực hiện cho đồng chí Bí thư.</w:t>
      </w:r>
    </w:p>
    <w:p w14:paraId="117AEE8A"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rPr>
        <w:t>Khi một đồng chí Phó Bí thư đi vắng, căn cứ tình hình nhiệm vụ cụ thể, đồng chí Bí thư Huyện ủy phân công nhiệm vụ (của đồng chí Phó Bí thư đi vắng) cho đồng chí Phó Bí thư khác đảm nhiệm. Đồng chí Phó Bí thư - Chủ tịch Ủy ban nhân dân huyện đi vắng sẽ giao một đồng chí trong Thường trực Ủy ban nhân dân huyện đảm nhiệm công việc.</w:t>
      </w:r>
    </w:p>
    <w:p w14:paraId="341DDC55" w14:textId="4BF1C16F" w:rsidR="005E1F4C" w:rsidRPr="00B56246" w:rsidRDefault="005E1F4C" w:rsidP="00EE6FC5">
      <w:pPr>
        <w:spacing w:before="100" w:after="0" w:line="340" w:lineRule="exact"/>
        <w:ind w:firstLine="720"/>
        <w:jc w:val="both"/>
        <w:rPr>
          <w:rFonts w:ascii="Times New Roman" w:eastAsia="Times New Roman" w:hAnsi="Times New Roman" w:cs="Times New Roman"/>
          <w:b/>
          <w:sz w:val="28"/>
          <w:szCs w:val="28"/>
          <w:u w:val="single"/>
        </w:rPr>
      </w:pPr>
      <w:r w:rsidRPr="00B56246">
        <w:rPr>
          <w:rFonts w:ascii="Times New Roman" w:eastAsia="Times New Roman" w:hAnsi="Times New Roman" w:cs="Times New Roman"/>
          <w:b/>
          <w:sz w:val="28"/>
          <w:szCs w:val="28"/>
        </w:rPr>
        <w:t>5.</w:t>
      </w:r>
      <w:r w:rsidRPr="00B56246">
        <w:rPr>
          <w:rFonts w:ascii="Times New Roman" w:eastAsia="Times New Roman" w:hAnsi="Times New Roman" w:cs="Times New Roman"/>
          <w:sz w:val="28"/>
          <w:szCs w:val="28"/>
        </w:rPr>
        <w:t xml:space="preserve"> Định kỳ mỗi năm 01 lần Thường trực Huyện uỷ tổ chức gặp mặt các đồng chí nguyên là: Bí thư, các Phó Bí thư Huyện ủy, Chủ tịch, các Phó Chủ tịch Hội đồng nhân dân huyện, Ủy ban nhân dân huyện, Chủ tịch UBMTTQVN huyện, Ủy viên Ban Thường vụ Huyện ủy.</w:t>
      </w:r>
    </w:p>
    <w:p w14:paraId="789A6531"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6.</w:t>
      </w:r>
      <w:r w:rsidRPr="00B56246">
        <w:rPr>
          <w:rFonts w:ascii="Times New Roman" w:eastAsia="Times New Roman" w:hAnsi="Times New Roman" w:cs="Times New Roman"/>
          <w:sz w:val="28"/>
          <w:szCs w:val="28"/>
        </w:rPr>
        <w:t xml:space="preserve"> Tổ chức, cá nhân có nhu cầu làm việc với các đồng chí Thường trực Huyện ủy phải đăng ký trước với Văn phòng Huyện ủy để xin ý kiến Thường trực Huyện ủy, sắp xếp và thông báo thời gian làm việc </w:t>
      </w:r>
      <w:r w:rsidRPr="00B56246">
        <w:rPr>
          <w:rFonts w:ascii="Times New Roman" w:eastAsia="Times New Roman" w:hAnsi="Times New Roman" w:cs="Times New Roman"/>
          <w:i/>
          <w:sz w:val="28"/>
          <w:szCs w:val="28"/>
        </w:rPr>
        <w:t xml:space="preserve">(trừ trường hợp đăng ký điện thoại trực </w:t>
      </w:r>
      <w:r w:rsidRPr="00B56246">
        <w:rPr>
          <w:rFonts w:ascii="Times New Roman" w:eastAsia="Times New Roman" w:hAnsi="Times New Roman" w:cs="Times New Roman"/>
          <w:i/>
          <w:sz w:val="28"/>
          <w:szCs w:val="28"/>
        </w:rPr>
        <w:lastRenderedPageBreak/>
        <w:t>tiếp với các đồng chí trong Thường trực Huyện ủy để giải quyết công việc đột xuất, cấp bách).</w:t>
      </w:r>
      <w:r w:rsidRPr="00B56246">
        <w:rPr>
          <w:rFonts w:ascii="Times New Roman" w:eastAsia="Times New Roman" w:hAnsi="Times New Roman" w:cs="Times New Roman"/>
          <w:sz w:val="28"/>
          <w:szCs w:val="28"/>
        </w:rPr>
        <w:t xml:space="preserve"> </w:t>
      </w:r>
    </w:p>
    <w:p w14:paraId="56291178"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Điều 22. Chế độ thông tin và học tập</w:t>
      </w:r>
    </w:p>
    <w:p w14:paraId="00900E6D"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1.</w:t>
      </w:r>
      <w:r w:rsidRPr="00B56246">
        <w:rPr>
          <w:rFonts w:ascii="Times New Roman" w:eastAsia="Times New Roman" w:hAnsi="Times New Roman" w:cs="Times New Roman"/>
          <w:sz w:val="28"/>
          <w:szCs w:val="28"/>
        </w:rPr>
        <w:t xml:space="preserve"> Ban Thường vụ Huyện ủy có trách nhiệm cung cấp thông tin kịp thời cho các đồng chí Huyện ủy viên, các cấp ủy đảng, các phòng, ban, Ủy ban Mặt trận Tổ quốc Việt Nam huyện và các đoàn thể liên quan.</w:t>
      </w:r>
    </w:p>
    <w:p w14:paraId="3186194E"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2.</w:t>
      </w:r>
      <w:r w:rsidRPr="00B56246">
        <w:rPr>
          <w:rFonts w:ascii="Times New Roman" w:eastAsia="Times New Roman" w:hAnsi="Times New Roman" w:cs="Times New Roman"/>
          <w:sz w:val="28"/>
          <w:szCs w:val="28"/>
        </w:rPr>
        <w:t xml:space="preserve"> Trong các kỳ họp của Huyện ủy, Ban Thường vụ Huyện ủy có trách nhiệm thông báo tình hình chung và những công việc mà Ban Thường vụ đã giải quyết giữa 2 kỳ hội nghị.</w:t>
      </w:r>
    </w:p>
    <w:p w14:paraId="0085978A"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3.</w:t>
      </w:r>
      <w:r w:rsidRPr="00B56246">
        <w:rPr>
          <w:rFonts w:ascii="Times New Roman" w:eastAsia="Times New Roman" w:hAnsi="Times New Roman" w:cs="Times New Roman"/>
          <w:sz w:val="28"/>
          <w:szCs w:val="28"/>
        </w:rPr>
        <w:t xml:space="preserve"> Định kỳ hàng tháng, quý, 6 tháng, năm, Thường trực Hội đồng nhân dân, Ủy ban nhân dân, Ủy ban Mặt trận Tổ quốc Việt Nam huyện, các tổ chức cơ sở đảng, các cơ quan tham mưu, giúp việc Huyện ủy, thủ trưởng các cơ quan cấp huyện, các đoàn thể huyện có trách nhiệm báo cáo với Ban Thường vụ Huyện ủy (bằng văn bản) về tình hình, kết quả triển khai thực hiện các chủ trương, đường lối của Đảng, chính sách, pháp luật Nhà nước, các nghị quyết, chỉ thị, văn bản chỉ đạo của Huyện ủy, Ban Thường vụ Huyện ủy, Thường trực Huyện ủy và việc thực hiện nhiệm vụ chính trị được giao. Khi có tình hình, công việc đột xuất, cấp thiết hoặc vượt quá thẩm quyền phải kịp thời báo cáo xin ý kiến chỉ đạo của Thường trực Huyện ủy, Ban Thường vụ Huyện ủy và Huyện ủy.</w:t>
      </w:r>
    </w:p>
    <w:p w14:paraId="20132BB7"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4.</w:t>
      </w:r>
      <w:r w:rsidRPr="00B56246">
        <w:rPr>
          <w:rFonts w:ascii="Times New Roman" w:eastAsia="Times New Roman" w:hAnsi="Times New Roman" w:cs="Times New Roman"/>
          <w:sz w:val="28"/>
          <w:szCs w:val="28"/>
        </w:rPr>
        <w:t xml:space="preserve"> Các đồng chí Huyện ủy viên phải thường xuyên tự giác học tập, tham gia các lớp bồi dưỡng lý luận chính trị, cập nhật kiến thức mới; thực hiện nghiêm chế độ bảo mật, kỷ luật phát ngôn theo quy định của Đảng và Nhà nước.</w:t>
      </w:r>
    </w:p>
    <w:p w14:paraId="1A80CB83"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Điều 23. Chế độ tự phê bình và phê bình</w:t>
      </w:r>
    </w:p>
    <w:p w14:paraId="5A0C1484"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bCs/>
          <w:sz w:val="28"/>
          <w:szCs w:val="28"/>
        </w:rPr>
        <w:t>1.</w:t>
      </w:r>
      <w:r w:rsidRPr="00B56246">
        <w:rPr>
          <w:rFonts w:ascii="Times New Roman" w:eastAsia="Times New Roman" w:hAnsi="Times New Roman" w:cs="Times New Roman"/>
          <w:sz w:val="28"/>
          <w:szCs w:val="28"/>
        </w:rPr>
        <w:t xml:space="preserve"> Hằng năm, tập thể Ban Thường vụ Huyện ủy, Thường trực Huyện ủy và đồng chí Bí thư Huyện ủy, các đồng chí Phó Bí thư Huyện ủy, Ủy viên Ban Thường vụ tiến hành kiểm điểm tự phê bình và phê bình theo quy định. Kết quả kiểm điểm được báo cáo tại Hội nghị Huyện ủy để lấy ý kiến góp ý và gửi về Ban Thường vụ Tỉnh ủy, Thường trực Tỉnh ủy theo quy định.</w:t>
      </w:r>
    </w:p>
    <w:p w14:paraId="1C7BE113"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bCs/>
          <w:sz w:val="28"/>
          <w:szCs w:val="28"/>
        </w:rPr>
        <w:t>2.</w:t>
      </w:r>
      <w:r w:rsidRPr="00B56246">
        <w:rPr>
          <w:rFonts w:ascii="Times New Roman" w:eastAsia="Times New Roman" w:hAnsi="Times New Roman" w:cs="Times New Roman"/>
          <w:sz w:val="28"/>
          <w:szCs w:val="28"/>
        </w:rPr>
        <w:t xml:space="preserve"> Huyện ủy viên phải gương mẫu tham gia sinh hoạt đảng, thường xuyên tự phê bình và phê bình theo quy định.</w:t>
      </w:r>
    </w:p>
    <w:p w14:paraId="57765690"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3.</w:t>
      </w:r>
      <w:r w:rsidRPr="00B56246">
        <w:rPr>
          <w:rFonts w:ascii="Times New Roman" w:eastAsia="Times New Roman" w:hAnsi="Times New Roman" w:cs="Times New Roman"/>
          <w:sz w:val="28"/>
          <w:szCs w:val="28"/>
        </w:rPr>
        <w:t xml:space="preserve"> Cuối nhiệm kỳ, Huyện ủy kiểm điểm công tác lãnh đạo, chỉ đạo; Huyện ủy viên, Ủy viên Ban Thường vụ Huyện ủy, Thường trực Huyện ủy tự phê bình và phê bình gắn với kiểm điểm đánh giá kết quả thực hiện Nghị quyết Đại hội Đảng bộ huyện.</w:t>
      </w:r>
    </w:p>
    <w:p w14:paraId="71E3C925"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Điều 24. Chế độ tiếp dân, đi cơ sở, dự hội nghị, lễ kỷ niệm, lễ hội</w:t>
      </w:r>
    </w:p>
    <w:p w14:paraId="4AA893CA" w14:textId="74E11B9A"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bCs/>
          <w:sz w:val="28"/>
          <w:szCs w:val="28"/>
        </w:rPr>
        <w:t>1.</w:t>
      </w:r>
      <w:r w:rsidRPr="00B56246">
        <w:t xml:space="preserve"> </w:t>
      </w:r>
      <w:r w:rsidRPr="00B56246">
        <w:rPr>
          <w:rFonts w:ascii="Times New Roman" w:eastAsia="Times New Roman" w:hAnsi="Times New Roman" w:cs="Times New Roman"/>
          <w:sz w:val="28"/>
          <w:szCs w:val="28"/>
        </w:rPr>
        <w:t>Hằng năm, Ban Thường vụ Huyện ủy có kế hoạch làm việc với Ban Thường vụ các đảng bộ trực thuộc Huyện ủy</w:t>
      </w:r>
      <w:r w:rsidR="009D0F70">
        <w:rPr>
          <w:rFonts w:ascii="Times New Roman" w:eastAsia="Times New Roman" w:hAnsi="Times New Roman" w:cs="Times New Roman"/>
          <w:sz w:val="28"/>
          <w:szCs w:val="28"/>
        </w:rPr>
        <w:t>,</w:t>
      </w:r>
      <w:r w:rsidRPr="00B56246">
        <w:rPr>
          <w:rFonts w:ascii="Times New Roman" w:eastAsia="Times New Roman" w:hAnsi="Times New Roman" w:cs="Times New Roman"/>
          <w:sz w:val="28"/>
          <w:szCs w:val="28"/>
        </w:rPr>
        <w:t xml:space="preserve"> để nắm tình hình và tăng cường công tác lãnh đạo, chỉ đạo trong thực hiện nhiệm vụ chính trị.</w:t>
      </w:r>
    </w:p>
    <w:p w14:paraId="403A9642" w14:textId="6D31D635"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bCs/>
          <w:sz w:val="28"/>
          <w:szCs w:val="28"/>
        </w:rPr>
        <w:lastRenderedPageBreak/>
        <w:t>2.</w:t>
      </w:r>
      <w:r w:rsidRPr="00B56246">
        <w:rPr>
          <w:rFonts w:ascii="Times New Roman" w:eastAsia="Times New Roman" w:hAnsi="Times New Roman" w:cs="Times New Roman"/>
          <w:sz w:val="28"/>
          <w:szCs w:val="28"/>
        </w:rPr>
        <w:t xml:space="preserve"> Các đồng chí Thường trực Huyện ủy chủ động xây dựng kế hoạch làm việc với cấp ủy các tổ chức cơ sở đảng, với Ủy ban Mặt trận Tổ quốc, các tổ chức chính trị - xã hội và tiếp xúc, đối thoại với </w:t>
      </w:r>
      <w:r w:rsidR="009D0F70">
        <w:rPr>
          <w:rFonts w:ascii="Times New Roman" w:eastAsia="Times New Roman" w:hAnsi="Times New Roman" w:cs="Times New Roman"/>
          <w:sz w:val="28"/>
          <w:szCs w:val="28"/>
        </w:rPr>
        <w:t>N</w:t>
      </w:r>
      <w:r w:rsidRPr="00B56246">
        <w:rPr>
          <w:rFonts w:ascii="Times New Roman" w:eastAsia="Times New Roman" w:hAnsi="Times New Roman" w:cs="Times New Roman"/>
          <w:sz w:val="28"/>
          <w:szCs w:val="28"/>
        </w:rPr>
        <w:t>hân dân trên địa bàn huyện.</w:t>
      </w:r>
    </w:p>
    <w:p w14:paraId="22A32EB5"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bCs/>
          <w:sz w:val="28"/>
          <w:szCs w:val="28"/>
        </w:rPr>
        <w:t>3.</w:t>
      </w:r>
      <w:r w:rsidRPr="00B56246">
        <w:rPr>
          <w:rFonts w:ascii="Times New Roman" w:eastAsia="Times New Roman" w:hAnsi="Times New Roman" w:cs="Times New Roman"/>
          <w:sz w:val="28"/>
          <w:szCs w:val="28"/>
        </w:rPr>
        <w:t xml:space="preserve"> Ngày 10 hàng tháng, đồng chí Bí thư Huyện ủy (hoặc Phó Bí thư Huyện ủy) tổ chức tiếp công dân, đối thoại trực tiếp với dân và xử lý những phản ánh, kiến nghị của công dân. </w:t>
      </w:r>
    </w:p>
    <w:p w14:paraId="6943893A"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bCs/>
          <w:sz w:val="28"/>
          <w:szCs w:val="28"/>
        </w:rPr>
        <w:t>4.</w:t>
      </w:r>
      <w:r w:rsidRPr="00B56246">
        <w:rPr>
          <w:rFonts w:ascii="Times New Roman" w:eastAsia="Times New Roman" w:hAnsi="Times New Roman" w:cs="Times New Roman"/>
          <w:sz w:val="28"/>
          <w:szCs w:val="28"/>
        </w:rPr>
        <w:t xml:space="preserve"> Các đồng chí Ủy viên Ban Thường vụ Huyện ủy, Huyện ủy viên chủ động bố trí, sắp xếp công việc, dành thời gian hợp lý để đi cơ sở nắm bắt tình hình, chỉ đạo, kiểm tra, giám sát, đôn đốc thực hiện chủ trương, đường lối của Đảng, chính sách, pháp luật Nhà nước; lắng nghe tâm tư, nguyện vọng, đề xuất, kiến nghị của nhân dân, qua đó giúp cơ sở kịp thời tháo gỡ những khó khăn, vướng mắc.</w:t>
      </w:r>
    </w:p>
    <w:p w14:paraId="5EF46E1B" w14:textId="77777777" w:rsidR="005E1F4C" w:rsidRPr="009D0F70" w:rsidRDefault="005E1F4C" w:rsidP="00EE6FC5">
      <w:pPr>
        <w:spacing w:before="100" w:after="0" w:line="340" w:lineRule="exact"/>
        <w:ind w:firstLine="720"/>
        <w:jc w:val="both"/>
        <w:rPr>
          <w:spacing w:val="-4"/>
        </w:rPr>
      </w:pPr>
      <w:r w:rsidRPr="009D0F70">
        <w:rPr>
          <w:rFonts w:ascii="Times New Roman" w:eastAsia="Times New Roman" w:hAnsi="Times New Roman" w:cs="Times New Roman"/>
          <w:spacing w:val="-4"/>
          <w:sz w:val="28"/>
          <w:szCs w:val="28"/>
        </w:rPr>
        <w:t xml:space="preserve"> </w:t>
      </w:r>
      <w:r w:rsidRPr="009D0F70">
        <w:rPr>
          <w:rFonts w:ascii="Times New Roman" w:eastAsia="Times New Roman" w:hAnsi="Times New Roman" w:cs="Times New Roman"/>
          <w:b/>
          <w:spacing w:val="-4"/>
          <w:sz w:val="28"/>
          <w:szCs w:val="28"/>
        </w:rPr>
        <w:t>5.</w:t>
      </w:r>
      <w:r w:rsidRPr="009D0F70">
        <w:rPr>
          <w:rFonts w:ascii="Times New Roman" w:eastAsia="Times New Roman" w:hAnsi="Times New Roman" w:cs="Times New Roman"/>
          <w:spacing w:val="-4"/>
          <w:sz w:val="28"/>
          <w:szCs w:val="28"/>
        </w:rPr>
        <w:t xml:space="preserve"> Các địa phương, cơ quan, đơn vị tổ chức hội nghị, lễ kỷ niệm… khi mời các đồng chí lãnh đạo huyện dự phải đăng ký trước với Văn phòng Huyện ủy để báo cáo Thường trực Huyện ủy phân công dự, tránh cùng một lúc, một nơi, nhiều đồng chí lãnh đạo huyện thăm và làm việc, dự hội nghị, lễ kỷ niệm… tại một ngành, địa phương.</w:t>
      </w:r>
      <w:r w:rsidRPr="009D0F70">
        <w:rPr>
          <w:spacing w:val="-4"/>
        </w:rPr>
        <w:t xml:space="preserve"> </w:t>
      </w:r>
    </w:p>
    <w:p w14:paraId="6230DB32" w14:textId="77777777" w:rsidR="005E1F4C" w:rsidRPr="009D0F70" w:rsidRDefault="005E1F4C" w:rsidP="00EE6FC5">
      <w:pPr>
        <w:spacing w:before="100" w:after="0" w:line="340" w:lineRule="exact"/>
        <w:ind w:firstLine="720"/>
        <w:jc w:val="both"/>
        <w:rPr>
          <w:rFonts w:ascii="Times New Roman" w:eastAsia="Times New Roman" w:hAnsi="Times New Roman" w:cs="Times New Roman"/>
          <w:b/>
          <w:bCs/>
          <w:sz w:val="28"/>
          <w:szCs w:val="28"/>
        </w:rPr>
      </w:pPr>
      <w:r w:rsidRPr="00B56246">
        <w:rPr>
          <w:rFonts w:ascii="Times New Roman" w:eastAsia="Times New Roman" w:hAnsi="Times New Roman" w:cs="Times New Roman"/>
          <w:b/>
          <w:sz w:val="28"/>
          <w:szCs w:val="28"/>
        </w:rPr>
        <w:t>Điều 25.</w:t>
      </w:r>
      <w:r w:rsidRPr="00B56246">
        <w:rPr>
          <w:rFonts w:ascii="Times New Roman" w:eastAsia="Times New Roman" w:hAnsi="Times New Roman" w:cs="Times New Roman"/>
          <w:sz w:val="28"/>
          <w:szCs w:val="28"/>
        </w:rPr>
        <w:t xml:space="preserve"> </w:t>
      </w:r>
      <w:r w:rsidRPr="009D0F70">
        <w:rPr>
          <w:rFonts w:ascii="Times New Roman" w:eastAsia="Times New Roman" w:hAnsi="Times New Roman" w:cs="Times New Roman"/>
          <w:b/>
          <w:bCs/>
          <w:sz w:val="28"/>
          <w:szCs w:val="28"/>
        </w:rPr>
        <w:t>Tổ chức sơ kết, tổng kết các Nghị quyết, Chỉ thị, quy định, kết luận của Trung ương và địa phương</w:t>
      </w:r>
    </w:p>
    <w:p w14:paraId="075601C2" w14:textId="0564CC9D"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bCs/>
          <w:sz w:val="28"/>
          <w:szCs w:val="28"/>
        </w:rPr>
        <w:t>1.</w:t>
      </w:r>
      <w:r w:rsidRPr="00B56246">
        <w:rPr>
          <w:rFonts w:ascii="Times New Roman" w:eastAsia="Times New Roman" w:hAnsi="Times New Roman" w:cs="Times New Roman"/>
          <w:sz w:val="28"/>
          <w:szCs w:val="28"/>
        </w:rPr>
        <w:t xml:space="preserve"> Sơ kết 5 năm, tổng kết 10 năm đối với các Nghị quyết, Chỉ thị, quy định, kết luận của Trung ương, Bộ Chính trị, Ban Bí thư và Nghị quyết, Chỉ thị của Tỉnh ủy, Ban Thường vụ Tỉnh ủy</w:t>
      </w:r>
      <w:r w:rsidRPr="00B56246">
        <w:t xml:space="preserve">  </w:t>
      </w:r>
      <w:r w:rsidRPr="009D0F70">
        <w:rPr>
          <w:rFonts w:ascii="Times New Roman" w:hAnsi="Times New Roman" w:cs="Times New Roman"/>
          <w:sz w:val="28"/>
          <w:szCs w:val="28"/>
        </w:rPr>
        <w:t>và</w:t>
      </w:r>
      <w:r w:rsidRPr="00B56246">
        <w:rPr>
          <w:sz w:val="28"/>
          <w:szCs w:val="28"/>
        </w:rPr>
        <w:t xml:space="preserve"> </w:t>
      </w:r>
      <w:r w:rsidRPr="00B56246">
        <w:rPr>
          <w:rFonts w:ascii="Times New Roman" w:eastAsia="Times New Roman" w:hAnsi="Times New Roman" w:cs="Times New Roman"/>
          <w:sz w:val="28"/>
          <w:szCs w:val="28"/>
        </w:rPr>
        <w:t>của Huyện ủy, Ban Thường vụ Huyện ủy. Đối với những Nghị quyết, Chỉ thị… quan trọng, tùy theo yêu cầu công tác lãnh đạo, chỉ đạo của Trung ương, Tỉnh</w:t>
      </w:r>
      <w:r w:rsidR="009D0F70">
        <w:rPr>
          <w:rFonts w:ascii="Times New Roman" w:eastAsia="Times New Roman" w:hAnsi="Times New Roman" w:cs="Times New Roman"/>
          <w:sz w:val="28"/>
          <w:szCs w:val="28"/>
        </w:rPr>
        <w:t xml:space="preserve"> uỷ</w:t>
      </w:r>
      <w:r w:rsidRPr="00B56246">
        <w:rPr>
          <w:rFonts w:ascii="Times New Roman" w:eastAsia="Times New Roman" w:hAnsi="Times New Roman" w:cs="Times New Roman"/>
          <w:sz w:val="28"/>
          <w:szCs w:val="28"/>
        </w:rPr>
        <w:t xml:space="preserve"> và </w:t>
      </w:r>
      <w:r w:rsidR="009D0F70">
        <w:rPr>
          <w:rFonts w:ascii="Times New Roman" w:eastAsia="Times New Roman" w:hAnsi="Times New Roman" w:cs="Times New Roman"/>
          <w:sz w:val="28"/>
          <w:szCs w:val="28"/>
        </w:rPr>
        <w:t>H</w:t>
      </w:r>
      <w:r w:rsidRPr="00B56246">
        <w:rPr>
          <w:rFonts w:ascii="Times New Roman" w:eastAsia="Times New Roman" w:hAnsi="Times New Roman" w:cs="Times New Roman"/>
          <w:sz w:val="28"/>
          <w:szCs w:val="28"/>
        </w:rPr>
        <w:t>uyện</w:t>
      </w:r>
      <w:r w:rsidR="009D0F70">
        <w:rPr>
          <w:rFonts w:ascii="Times New Roman" w:eastAsia="Times New Roman" w:hAnsi="Times New Roman" w:cs="Times New Roman"/>
          <w:sz w:val="28"/>
          <w:szCs w:val="28"/>
        </w:rPr>
        <w:t xml:space="preserve"> uỷ</w:t>
      </w:r>
      <w:r w:rsidRPr="00B56246">
        <w:rPr>
          <w:rFonts w:ascii="Times New Roman" w:eastAsia="Times New Roman" w:hAnsi="Times New Roman" w:cs="Times New Roman"/>
          <w:sz w:val="28"/>
          <w:szCs w:val="28"/>
        </w:rPr>
        <w:t xml:space="preserve">, Ban Thường vụ Huyện ủy sẽ ban hành chương trình, kế hoạch và chỉ đạo tổ chức sơ kết, tổng kết việc thực hiện Nghị quyết, Chỉ thị, quy định, kết luận của Trung ương, Tỉnh </w:t>
      </w:r>
      <w:r w:rsidR="009D0F70">
        <w:rPr>
          <w:rFonts w:ascii="Times New Roman" w:eastAsia="Times New Roman" w:hAnsi="Times New Roman" w:cs="Times New Roman"/>
          <w:sz w:val="28"/>
          <w:szCs w:val="28"/>
        </w:rPr>
        <w:t xml:space="preserve">uỷ </w:t>
      </w:r>
      <w:r w:rsidRPr="00B56246">
        <w:rPr>
          <w:rFonts w:ascii="Times New Roman" w:eastAsia="Times New Roman" w:hAnsi="Times New Roman" w:cs="Times New Roman"/>
          <w:sz w:val="28"/>
          <w:szCs w:val="28"/>
        </w:rPr>
        <w:t xml:space="preserve">và </w:t>
      </w:r>
      <w:r w:rsidR="009D0F70">
        <w:rPr>
          <w:rFonts w:ascii="Times New Roman" w:eastAsia="Times New Roman" w:hAnsi="Times New Roman" w:cs="Times New Roman"/>
          <w:sz w:val="28"/>
          <w:szCs w:val="28"/>
        </w:rPr>
        <w:t>H</w:t>
      </w:r>
      <w:r w:rsidRPr="00B56246">
        <w:rPr>
          <w:rFonts w:ascii="Times New Roman" w:eastAsia="Times New Roman" w:hAnsi="Times New Roman" w:cs="Times New Roman"/>
          <w:sz w:val="28"/>
          <w:szCs w:val="28"/>
        </w:rPr>
        <w:t>uyện</w:t>
      </w:r>
      <w:r w:rsidR="009D0F70">
        <w:rPr>
          <w:rFonts w:ascii="Times New Roman" w:eastAsia="Times New Roman" w:hAnsi="Times New Roman" w:cs="Times New Roman"/>
          <w:sz w:val="28"/>
          <w:szCs w:val="28"/>
        </w:rPr>
        <w:t xml:space="preserve"> uỷ</w:t>
      </w:r>
      <w:r w:rsidRPr="00B56246">
        <w:rPr>
          <w:rFonts w:ascii="Times New Roman" w:eastAsia="Times New Roman" w:hAnsi="Times New Roman" w:cs="Times New Roman"/>
          <w:sz w:val="28"/>
          <w:szCs w:val="28"/>
        </w:rPr>
        <w:t>; báo cáo với Tỉnh ủy, Ban Thường vụ Tỉnh ủy và thông báo cho cấp ủy, tổ chức đảng trực thuộc.</w:t>
      </w:r>
    </w:p>
    <w:p w14:paraId="098E14DF" w14:textId="513536D9"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bCs/>
          <w:sz w:val="28"/>
          <w:szCs w:val="28"/>
        </w:rPr>
        <w:t>2.</w:t>
      </w:r>
      <w:r w:rsidRPr="00B56246">
        <w:rPr>
          <w:rFonts w:ascii="Times New Roman" w:eastAsia="Times New Roman" w:hAnsi="Times New Roman" w:cs="Times New Roman"/>
          <w:sz w:val="28"/>
          <w:szCs w:val="28"/>
        </w:rPr>
        <w:t xml:space="preserve"> Các Nghị quyết, Chỉ thị, quy định, kết luận của Trung ương, Tỉnh</w:t>
      </w:r>
      <w:r w:rsidR="009D0F70">
        <w:rPr>
          <w:rFonts w:ascii="Times New Roman" w:eastAsia="Times New Roman" w:hAnsi="Times New Roman" w:cs="Times New Roman"/>
          <w:sz w:val="28"/>
          <w:szCs w:val="28"/>
        </w:rPr>
        <w:t xml:space="preserve"> v</w:t>
      </w:r>
      <w:r w:rsidRPr="00B56246">
        <w:rPr>
          <w:rFonts w:ascii="Times New Roman" w:eastAsia="Times New Roman" w:hAnsi="Times New Roman" w:cs="Times New Roman"/>
          <w:sz w:val="28"/>
          <w:szCs w:val="28"/>
        </w:rPr>
        <w:t xml:space="preserve">à </w:t>
      </w:r>
      <w:r w:rsidR="009D0F70">
        <w:rPr>
          <w:rFonts w:ascii="Times New Roman" w:eastAsia="Times New Roman" w:hAnsi="Times New Roman" w:cs="Times New Roman"/>
          <w:sz w:val="28"/>
          <w:szCs w:val="28"/>
        </w:rPr>
        <w:t>H</w:t>
      </w:r>
      <w:r w:rsidRPr="00B56246">
        <w:rPr>
          <w:rFonts w:ascii="Times New Roman" w:eastAsia="Times New Roman" w:hAnsi="Times New Roman" w:cs="Times New Roman"/>
          <w:sz w:val="28"/>
          <w:szCs w:val="28"/>
        </w:rPr>
        <w:t>uyện</w:t>
      </w:r>
      <w:r w:rsidR="009D0F70">
        <w:rPr>
          <w:rFonts w:ascii="Times New Roman" w:eastAsia="Times New Roman" w:hAnsi="Times New Roman" w:cs="Times New Roman"/>
          <w:sz w:val="28"/>
          <w:szCs w:val="28"/>
        </w:rPr>
        <w:t xml:space="preserve"> </w:t>
      </w:r>
      <w:r w:rsidRPr="00B56246">
        <w:rPr>
          <w:rFonts w:ascii="Times New Roman" w:eastAsia="Times New Roman" w:hAnsi="Times New Roman" w:cs="Times New Roman"/>
          <w:sz w:val="28"/>
          <w:szCs w:val="28"/>
        </w:rPr>
        <w:t>thuộc ngành, lĩnh vực nào thì Ban Thường vụ Huyện ủy giao cho cơ quan có liên quan chủ trì chịu trách nhiệm chuẩn bị nội dung sơ kết, tổng kết. Những vấn đề liên quan đến nhiều cơ quan, ban, ngành, đoàn thể, địa phương thì Ban Thường vụ Huyện ủy giao một cơ quan chủ trì, phối hợp với các cơ quan, đơn vị liên quan hoặc thành lập tổ công tác để chuẩn bị nội dung sơ kết, tổng kết.</w:t>
      </w:r>
    </w:p>
    <w:p w14:paraId="2AC354A1"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Điều 26. Chế độ phát ngôn và giữ gìn bí mật</w:t>
      </w:r>
    </w:p>
    <w:p w14:paraId="22925F02"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1.</w:t>
      </w:r>
      <w:r w:rsidRPr="00B56246">
        <w:rPr>
          <w:rFonts w:ascii="Times New Roman" w:eastAsia="Times New Roman" w:hAnsi="Times New Roman" w:cs="Times New Roman"/>
          <w:sz w:val="28"/>
          <w:szCs w:val="28"/>
        </w:rPr>
        <w:t xml:space="preserve"> Khi đã có Nghị quyết, Kết luận của Huyện ủy và Ban Thường vụ Huyện ủy, mỗi cấp ủy viên, cán bộ, đảng viên phải nói và làm theo Nghị quyết, Kết luận.</w:t>
      </w:r>
    </w:p>
    <w:p w14:paraId="6453A43E"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2.</w:t>
      </w:r>
      <w:r w:rsidRPr="00B56246">
        <w:rPr>
          <w:rFonts w:ascii="Times New Roman" w:eastAsia="Times New Roman" w:hAnsi="Times New Roman" w:cs="Times New Roman"/>
          <w:sz w:val="28"/>
          <w:szCs w:val="28"/>
        </w:rPr>
        <w:t xml:space="preserve"> Mỗi cán bộ, đảng viên phải thực hiện đầy đủ về chế độ quản lý, bảo vệ và sử dụng tài liệu theo quy định; Thực hiện chế độ bảo mật thông tin, giữ nghiêm kỷ luật phát ngôn của Đảng, Nhà nước.</w:t>
      </w:r>
    </w:p>
    <w:p w14:paraId="77D0DA87"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3.</w:t>
      </w:r>
      <w:r w:rsidRPr="00B56246">
        <w:rPr>
          <w:rFonts w:ascii="Times New Roman" w:eastAsia="Times New Roman" w:hAnsi="Times New Roman" w:cs="Times New Roman"/>
          <w:sz w:val="28"/>
          <w:szCs w:val="28"/>
        </w:rPr>
        <w:t xml:space="preserve"> Cán bộ, đảng viên nói và làm trái với Nghị quyết, Quy định của Đảng sẽ bị xử lý kỷ luật (tuỳ theo mức độ vi phạm).</w:t>
      </w:r>
    </w:p>
    <w:p w14:paraId="225C5E7D" w14:textId="77777777" w:rsidR="005E1F4C" w:rsidRPr="00B56246" w:rsidRDefault="005E1F4C" w:rsidP="00EE6FC5">
      <w:pPr>
        <w:spacing w:before="100" w:after="0" w:line="340" w:lineRule="exact"/>
        <w:jc w:val="center"/>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lastRenderedPageBreak/>
        <w:t>Chương V</w:t>
      </w:r>
      <w:r w:rsidRPr="00B56246">
        <w:rPr>
          <w:rFonts w:ascii="Times New Roman" w:eastAsia="Times New Roman" w:hAnsi="Times New Roman" w:cs="Times New Roman"/>
          <w:b/>
          <w:sz w:val="28"/>
          <w:szCs w:val="28"/>
        </w:rPr>
        <w:br/>
        <w:t>KHEN THƯỞNG VÀ KỶ LUẬT</w:t>
      </w:r>
    </w:p>
    <w:p w14:paraId="4CA1952F"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Điều 27.</w:t>
      </w:r>
      <w:r w:rsidRPr="00B56246">
        <w:rPr>
          <w:rFonts w:ascii="Times New Roman" w:eastAsia="Times New Roman" w:hAnsi="Times New Roman" w:cs="Times New Roman"/>
          <w:sz w:val="28"/>
          <w:szCs w:val="28"/>
        </w:rPr>
        <w:t xml:space="preserve"> Việc xem xét, công nhận chất lượng tổ chức cơ sở đảng và đảng viên hàng năm, ngoài tiêu chuẩn chung phải căn cứ tình hình chấp hành Quy chế này để đánh giá, phân tích. Hàng năm và cuối nhiệm kỳ sẽ tiến hành sơ kết, tổng kết tình hình chấp hành Quy chế. Các tổ chức cơ sở đảng, các đồng chí Huyện ủy viên và các cơ quan có liên quan chấp hành tốt sẽ được xem xét khen thưởng. Nếu vi phạm (tùy theo mức độ) có thể căn cứ Điều lệ Đảng và Quy chế này để xem xét kỷ luật.</w:t>
      </w:r>
    </w:p>
    <w:p w14:paraId="6DE5199E"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Điều 28.</w:t>
      </w:r>
      <w:r w:rsidRPr="00B56246">
        <w:rPr>
          <w:rFonts w:ascii="Times New Roman" w:eastAsia="Times New Roman" w:hAnsi="Times New Roman" w:cs="Times New Roman"/>
          <w:sz w:val="28"/>
          <w:szCs w:val="28"/>
        </w:rPr>
        <w:t xml:space="preserve"> Các đồng chí Huyện ủy viên không dự họp 2 kỳ trong một năm mà không có lý do hoặc không được phép phải kiểm điểm trước Ban chấp hành và xem xét kỷ luật.</w:t>
      </w:r>
    </w:p>
    <w:p w14:paraId="0914B1AC" w14:textId="77777777" w:rsidR="005E1F4C" w:rsidRPr="00B56246" w:rsidRDefault="005E1F4C" w:rsidP="00EE6FC5">
      <w:pPr>
        <w:spacing w:before="100" w:after="0" w:line="340" w:lineRule="exact"/>
        <w:jc w:val="center"/>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Chương VII</w:t>
      </w:r>
      <w:r w:rsidRPr="00B56246">
        <w:rPr>
          <w:rFonts w:ascii="Times New Roman" w:eastAsia="Times New Roman" w:hAnsi="Times New Roman" w:cs="Times New Roman"/>
          <w:b/>
          <w:sz w:val="28"/>
          <w:szCs w:val="28"/>
        </w:rPr>
        <w:br/>
        <w:t>ĐIỀU KHOẢN THI HÀNH</w:t>
      </w:r>
    </w:p>
    <w:p w14:paraId="79F0BCEB" w14:textId="77777777" w:rsidR="005E1F4C" w:rsidRPr="00B56246" w:rsidRDefault="005E1F4C" w:rsidP="00EE6FC5">
      <w:pPr>
        <w:spacing w:before="100" w:after="0" w:line="340" w:lineRule="exact"/>
        <w:ind w:firstLine="720"/>
        <w:jc w:val="both"/>
        <w:rPr>
          <w:rFonts w:ascii="Times New Roman" w:eastAsia="Times New Roman" w:hAnsi="Times New Roman" w:cs="Times New Roman"/>
          <w:b/>
          <w:sz w:val="28"/>
          <w:szCs w:val="28"/>
        </w:rPr>
      </w:pPr>
      <w:r w:rsidRPr="00B56246">
        <w:rPr>
          <w:rFonts w:ascii="Times New Roman" w:eastAsia="Times New Roman" w:hAnsi="Times New Roman" w:cs="Times New Roman"/>
          <w:b/>
          <w:sz w:val="28"/>
          <w:szCs w:val="28"/>
        </w:rPr>
        <w:t>Điều 29. Tổ chức thực hiện</w:t>
      </w:r>
    </w:p>
    <w:p w14:paraId="238C6E5F"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sz w:val="28"/>
          <w:szCs w:val="28"/>
        </w:rPr>
        <w:t>1.</w:t>
      </w:r>
      <w:r w:rsidRPr="00B56246">
        <w:rPr>
          <w:rFonts w:ascii="Times New Roman" w:eastAsia="Times New Roman" w:hAnsi="Times New Roman" w:cs="Times New Roman"/>
          <w:sz w:val="28"/>
          <w:szCs w:val="28"/>
        </w:rPr>
        <w:t xml:space="preserve"> Các đồng chí Huyện ủy viên, Ủy viên Ban Thường vụ Huyện ủy, Bí thư, Phó Bí thư Huyện ủy; các cấp ủy tổ chức cơ sở đảng, các ban, ngành, đoàn thể huyện có trách nhiệm thực hiện nghiêm Quy chế này.</w:t>
      </w:r>
    </w:p>
    <w:p w14:paraId="5D72F4AC" w14:textId="77777777" w:rsidR="005E1F4C" w:rsidRPr="00B56246" w:rsidRDefault="005E1F4C" w:rsidP="00EE6FC5">
      <w:pPr>
        <w:spacing w:before="100" w:after="0" w:line="340" w:lineRule="exact"/>
        <w:ind w:firstLine="720"/>
        <w:jc w:val="both"/>
        <w:rPr>
          <w:rFonts w:ascii="Times New Roman" w:eastAsia="Times New Roman" w:hAnsi="Times New Roman" w:cs="Times New Roman"/>
          <w:sz w:val="28"/>
          <w:szCs w:val="28"/>
        </w:rPr>
      </w:pPr>
      <w:r w:rsidRPr="00B56246">
        <w:rPr>
          <w:rFonts w:ascii="Times New Roman" w:eastAsia="Times New Roman" w:hAnsi="Times New Roman" w:cs="Times New Roman"/>
          <w:b/>
          <w:bCs/>
          <w:sz w:val="28"/>
          <w:szCs w:val="28"/>
        </w:rPr>
        <w:t>2.</w:t>
      </w:r>
      <w:r w:rsidRPr="00B56246">
        <w:rPr>
          <w:rFonts w:ascii="Times New Roman" w:eastAsia="Times New Roman" w:hAnsi="Times New Roman" w:cs="Times New Roman"/>
          <w:sz w:val="28"/>
          <w:szCs w:val="28"/>
        </w:rPr>
        <w:t xml:space="preserve"> Văn phòng Huyện ủy chủ trì phối hợp với Ủy ban kiểm tra Huyện ủy, Ban Tổ chức Huyện ủy và các cơ quan liên quan giúp Huyện ủy, Ban Thường vụ Huyện ủy theo dõi việc thực hiện quy chế, đề xuất sửa đổi, bổ sung khi cần thiết; định kỳ tổng kết, đánh giá thực hiện quy chế.</w:t>
      </w:r>
    </w:p>
    <w:p w14:paraId="1E21533D" w14:textId="101067FE" w:rsidR="005E1F4C" w:rsidRPr="005E1F4C" w:rsidRDefault="005E1F4C" w:rsidP="00EE6FC5">
      <w:pPr>
        <w:spacing w:before="100" w:after="0" w:line="340" w:lineRule="exact"/>
        <w:ind w:firstLine="720"/>
        <w:jc w:val="both"/>
        <w:rPr>
          <w:rFonts w:ascii="Times New Roman" w:eastAsia="Times New Roman" w:hAnsi="Times New Roman" w:cs="Times New Roman"/>
          <w:color w:val="FF0000"/>
          <w:sz w:val="28"/>
          <w:szCs w:val="28"/>
        </w:rPr>
      </w:pPr>
      <w:r w:rsidRPr="00B56246">
        <w:rPr>
          <w:rFonts w:ascii="Times New Roman" w:eastAsia="Times New Roman" w:hAnsi="Times New Roman" w:cs="Times New Roman"/>
          <w:b/>
          <w:sz w:val="28"/>
          <w:szCs w:val="28"/>
        </w:rPr>
        <w:t>3.</w:t>
      </w:r>
      <w:r w:rsidRPr="00B56246">
        <w:rPr>
          <w:rFonts w:ascii="Times New Roman" w:eastAsia="Times New Roman" w:hAnsi="Times New Roman" w:cs="Times New Roman"/>
          <w:sz w:val="28"/>
          <w:szCs w:val="28"/>
        </w:rPr>
        <w:t xml:space="preserve"> Quy chế này được phổ biến đến Chi bộ, có hiệu lực từ ngày ký và </w:t>
      </w:r>
      <w:r w:rsidRPr="005E1F4C">
        <w:rPr>
          <w:rFonts w:ascii="Times New Roman" w:eastAsia="Times New Roman" w:hAnsi="Times New Roman" w:cs="Times New Roman"/>
          <w:color w:val="FF0000"/>
          <w:sz w:val="28"/>
          <w:szCs w:val="28"/>
        </w:rPr>
        <w:t xml:space="preserve">thay thế Quy chế số 08-QC/HU ngày 06 tháng 6 năm 2023. </w:t>
      </w:r>
    </w:p>
    <w:p w14:paraId="7F82FC16" w14:textId="77777777" w:rsidR="005E1F4C" w:rsidRPr="00B56246" w:rsidRDefault="005E1F4C" w:rsidP="00EE6FC5">
      <w:pPr>
        <w:tabs>
          <w:tab w:val="left" w:pos="0"/>
          <w:tab w:val="center" w:pos="7371"/>
        </w:tabs>
        <w:spacing w:before="120" w:after="0" w:line="240" w:lineRule="auto"/>
        <w:jc w:val="both"/>
        <w:rPr>
          <w:rFonts w:ascii="Times New Roman" w:eastAsia="Times New Roman" w:hAnsi="Times New Roman" w:cs="Times New Roman"/>
          <w:sz w:val="28"/>
          <w:szCs w:val="28"/>
        </w:rPr>
      </w:pPr>
      <w:r w:rsidRPr="00B56246">
        <w:rPr>
          <w:rFonts w:ascii="Times New Roman" w:eastAsia="Times New Roman" w:hAnsi="Times New Roman" w:cs="Times New Roman"/>
          <w:sz w:val="28"/>
          <w:szCs w:val="28"/>
          <w:u w:val="single"/>
        </w:rPr>
        <w:t>Nơi nhận:</w:t>
      </w:r>
      <w:r w:rsidRPr="00B56246">
        <w:rPr>
          <w:rFonts w:ascii="Times New Roman" w:eastAsia="Times New Roman" w:hAnsi="Times New Roman" w:cs="Times New Roman"/>
          <w:sz w:val="28"/>
          <w:szCs w:val="28"/>
        </w:rPr>
        <w:tab/>
      </w:r>
      <w:r w:rsidRPr="00B56246">
        <w:rPr>
          <w:rFonts w:ascii="Times New Roman" w:eastAsia="Times New Roman" w:hAnsi="Times New Roman" w:cs="Times New Roman"/>
          <w:b/>
          <w:sz w:val="28"/>
          <w:szCs w:val="28"/>
        </w:rPr>
        <w:t>T/M HUYỆN ỦY</w:t>
      </w:r>
    </w:p>
    <w:p w14:paraId="5F0DC948" w14:textId="77777777" w:rsidR="005E1F4C" w:rsidRPr="00B56246" w:rsidRDefault="005E1F4C" w:rsidP="005E1F4C">
      <w:pPr>
        <w:tabs>
          <w:tab w:val="left" w:pos="0"/>
          <w:tab w:val="center" w:pos="7371"/>
        </w:tabs>
        <w:spacing w:after="0" w:line="240" w:lineRule="auto"/>
        <w:jc w:val="both"/>
        <w:rPr>
          <w:rFonts w:ascii="Times New Roman" w:eastAsia="Times New Roman" w:hAnsi="Times New Roman" w:cs="Times New Roman"/>
          <w:sz w:val="28"/>
          <w:szCs w:val="28"/>
        </w:rPr>
      </w:pPr>
      <w:r w:rsidRPr="00B56246">
        <w:rPr>
          <w:rFonts w:ascii="Times New Roman" w:eastAsia="Times New Roman" w:hAnsi="Times New Roman" w:cs="Times New Roman"/>
          <w:sz w:val="24"/>
          <w:szCs w:val="24"/>
        </w:rPr>
        <w:t>- Ban Thường vụ Tỉnh ủy (b/c),</w:t>
      </w:r>
      <w:r w:rsidRPr="00B56246">
        <w:rPr>
          <w:rFonts w:ascii="Times New Roman" w:eastAsia="Times New Roman" w:hAnsi="Times New Roman" w:cs="Times New Roman"/>
          <w:sz w:val="28"/>
          <w:szCs w:val="28"/>
        </w:rPr>
        <w:t xml:space="preserve"> </w:t>
      </w:r>
      <w:r w:rsidRPr="00B56246">
        <w:rPr>
          <w:rFonts w:ascii="Times New Roman" w:eastAsia="Times New Roman" w:hAnsi="Times New Roman" w:cs="Times New Roman"/>
          <w:sz w:val="28"/>
          <w:szCs w:val="28"/>
        </w:rPr>
        <w:tab/>
        <w:t>BÍ THƯ</w:t>
      </w:r>
    </w:p>
    <w:p w14:paraId="2EEFC193" w14:textId="77777777" w:rsidR="005E1F4C" w:rsidRPr="00B56246" w:rsidRDefault="005E1F4C" w:rsidP="005E1F4C">
      <w:pPr>
        <w:tabs>
          <w:tab w:val="left" w:pos="0"/>
          <w:tab w:val="center" w:pos="7371"/>
        </w:tabs>
        <w:spacing w:after="0" w:line="240" w:lineRule="auto"/>
        <w:jc w:val="both"/>
        <w:rPr>
          <w:rFonts w:ascii="Times New Roman" w:eastAsia="Times New Roman" w:hAnsi="Times New Roman" w:cs="Times New Roman"/>
          <w:sz w:val="24"/>
          <w:szCs w:val="24"/>
        </w:rPr>
      </w:pPr>
      <w:r w:rsidRPr="00B56246">
        <w:rPr>
          <w:rFonts w:ascii="Times New Roman" w:eastAsia="Times New Roman" w:hAnsi="Times New Roman" w:cs="Times New Roman"/>
          <w:sz w:val="24"/>
          <w:szCs w:val="24"/>
        </w:rPr>
        <w:t>- Đồng chí Nguyễn Trọng Ánh Đông (b/c),</w:t>
      </w:r>
    </w:p>
    <w:p w14:paraId="3EE1E5E4" w14:textId="77777777" w:rsidR="005E1F4C" w:rsidRPr="00B56246" w:rsidRDefault="005E1F4C" w:rsidP="005E1F4C">
      <w:pPr>
        <w:tabs>
          <w:tab w:val="left" w:pos="0"/>
          <w:tab w:val="center" w:pos="7371"/>
        </w:tabs>
        <w:spacing w:after="0" w:line="240" w:lineRule="auto"/>
        <w:jc w:val="both"/>
        <w:rPr>
          <w:rFonts w:ascii="Times New Roman" w:eastAsia="Times New Roman" w:hAnsi="Times New Roman" w:cs="Times New Roman"/>
          <w:sz w:val="24"/>
          <w:szCs w:val="24"/>
        </w:rPr>
      </w:pPr>
      <w:r w:rsidRPr="00B56246">
        <w:rPr>
          <w:rFonts w:ascii="Times New Roman" w:eastAsia="Times New Roman" w:hAnsi="Times New Roman" w:cs="Times New Roman"/>
          <w:sz w:val="24"/>
          <w:szCs w:val="24"/>
        </w:rPr>
        <w:t>- Văn phòng và các Ban của Tỉnh ủy (b/c),</w:t>
      </w:r>
    </w:p>
    <w:p w14:paraId="7B3D2C39" w14:textId="77777777" w:rsidR="005E1F4C" w:rsidRPr="00B56246" w:rsidRDefault="005E1F4C" w:rsidP="005E1F4C">
      <w:pPr>
        <w:tabs>
          <w:tab w:val="left" w:pos="0"/>
          <w:tab w:val="center" w:pos="7371"/>
        </w:tabs>
        <w:spacing w:after="0" w:line="240" w:lineRule="auto"/>
        <w:jc w:val="both"/>
        <w:rPr>
          <w:rFonts w:ascii="Times New Roman" w:eastAsia="Times New Roman" w:hAnsi="Times New Roman" w:cs="Times New Roman"/>
          <w:sz w:val="24"/>
          <w:szCs w:val="24"/>
        </w:rPr>
      </w:pPr>
      <w:r w:rsidRPr="00B5624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B56246">
        <w:rPr>
          <w:rFonts w:ascii="Times New Roman" w:eastAsia="Times New Roman" w:hAnsi="Times New Roman" w:cs="Times New Roman"/>
          <w:sz w:val="24"/>
          <w:szCs w:val="24"/>
        </w:rPr>
        <w:t xml:space="preserve">Thường trực </w:t>
      </w:r>
      <w:r>
        <w:rPr>
          <w:rFonts w:ascii="Times New Roman" w:eastAsia="Times New Roman" w:hAnsi="Times New Roman" w:cs="Times New Roman"/>
          <w:sz w:val="24"/>
          <w:szCs w:val="24"/>
        </w:rPr>
        <w:t>Huyện ủy</w:t>
      </w:r>
      <w:r w:rsidRPr="00B56246">
        <w:rPr>
          <w:rFonts w:ascii="Times New Roman" w:eastAsia="Times New Roman" w:hAnsi="Times New Roman" w:cs="Times New Roman"/>
          <w:sz w:val="24"/>
          <w:szCs w:val="24"/>
        </w:rPr>
        <w:t xml:space="preserve">, HĐND, UBND, </w:t>
      </w:r>
    </w:p>
    <w:p w14:paraId="74D68316" w14:textId="77777777" w:rsidR="005E1F4C" w:rsidRPr="00B56246" w:rsidRDefault="005E1F4C" w:rsidP="005E1F4C">
      <w:pPr>
        <w:tabs>
          <w:tab w:val="left" w:pos="0"/>
          <w:tab w:val="center" w:pos="7371"/>
        </w:tabs>
        <w:spacing w:after="0" w:line="240" w:lineRule="auto"/>
        <w:jc w:val="both"/>
        <w:rPr>
          <w:rFonts w:ascii="Times New Roman" w:eastAsia="Times New Roman" w:hAnsi="Times New Roman" w:cs="Times New Roman"/>
          <w:sz w:val="24"/>
          <w:szCs w:val="24"/>
        </w:rPr>
      </w:pPr>
      <w:r w:rsidRPr="00B56246">
        <w:rPr>
          <w:rFonts w:ascii="Times New Roman" w:eastAsia="Times New Roman" w:hAnsi="Times New Roman" w:cs="Times New Roman"/>
          <w:sz w:val="24"/>
          <w:szCs w:val="24"/>
        </w:rPr>
        <w:t>UBMTTQVN huyện,</w:t>
      </w:r>
    </w:p>
    <w:p w14:paraId="646FD0E9" w14:textId="77777777" w:rsidR="005E1F4C" w:rsidRPr="00B56246" w:rsidRDefault="005E1F4C" w:rsidP="005E1F4C">
      <w:pPr>
        <w:tabs>
          <w:tab w:val="left" w:pos="0"/>
          <w:tab w:val="center" w:pos="7371"/>
        </w:tabs>
        <w:spacing w:after="0" w:line="240" w:lineRule="auto"/>
        <w:jc w:val="both"/>
        <w:rPr>
          <w:rFonts w:ascii="Times New Roman" w:eastAsia="Times New Roman" w:hAnsi="Times New Roman" w:cs="Times New Roman"/>
          <w:sz w:val="24"/>
          <w:szCs w:val="24"/>
        </w:rPr>
      </w:pPr>
      <w:r w:rsidRPr="00B56246">
        <w:rPr>
          <w:rFonts w:ascii="Times New Roman" w:eastAsia="Times New Roman" w:hAnsi="Times New Roman" w:cs="Times New Roman"/>
          <w:sz w:val="24"/>
          <w:szCs w:val="24"/>
        </w:rPr>
        <w:t>- Các đồng chí Huyện ủy viên khóa XII,</w:t>
      </w:r>
    </w:p>
    <w:p w14:paraId="30AE6678" w14:textId="77777777" w:rsidR="005E1F4C" w:rsidRPr="00B56246" w:rsidRDefault="005E1F4C" w:rsidP="005E1F4C">
      <w:pPr>
        <w:tabs>
          <w:tab w:val="left" w:pos="0"/>
          <w:tab w:val="center" w:pos="7371"/>
        </w:tabs>
        <w:spacing w:after="0" w:line="240" w:lineRule="auto"/>
        <w:jc w:val="both"/>
        <w:rPr>
          <w:rFonts w:ascii="Times New Roman" w:eastAsia="Times New Roman" w:hAnsi="Times New Roman" w:cs="Times New Roman"/>
          <w:sz w:val="24"/>
          <w:szCs w:val="24"/>
        </w:rPr>
      </w:pPr>
      <w:r w:rsidRPr="00B56246">
        <w:rPr>
          <w:rFonts w:ascii="Times New Roman" w:eastAsia="Times New Roman" w:hAnsi="Times New Roman" w:cs="Times New Roman"/>
          <w:sz w:val="24"/>
          <w:szCs w:val="24"/>
        </w:rPr>
        <w:t xml:space="preserve">- Các </w:t>
      </w:r>
      <w:r>
        <w:rPr>
          <w:rFonts w:ascii="Times New Roman" w:eastAsia="Times New Roman" w:hAnsi="Times New Roman" w:cs="Times New Roman"/>
          <w:sz w:val="24"/>
          <w:szCs w:val="24"/>
        </w:rPr>
        <w:t>c</w:t>
      </w:r>
      <w:r w:rsidRPr="00B56246">
        <w:rPr>
          <w:rFonts w:ascii="Times New Roman" w:eastAsia="Times New Roman" w:hAnsi="Times New Roman" w:cs="Times New Roman"/>
          <w:sz w:val="24"/>
          <w:szCs w:val="24"/>
        </w:rPr>
        <w:t>ơ quan tham mưu, giúp việc Huyện ủy,</w:t>
      </w:r>
      <w:r w:rsidRPr="00B56246">
        <w:rPr>
          <w:rFonts w:ascii="Times New Roman" w:eastAsia="Times New Roman" w:hAnsi="Times New Roman" w:cs="Times New Roman"/>
          <w:sz w:val="24"/>
          <w:szCs w:val="24"/>
        </w:rPr>
        <w:tab/>
      </w:r>
    </w:p>
    <w:p w14:paraId="2D9DCBAF" w14:textId="028E1894" w:rsidR="005E1F4C" w:rsidRPr="00B56246" w:rsidRDefault="005E1F4C" w:rsidP="005E1F4C">
      <w:pPr>
        <w:tabs>
          <w:tab w:val="left" w:pos="0"/>
          <w:tab w:val="center" w:pos="7371"/>
        </w:tabs>
        <w:spacing w:after="0" w:line="240" w:lineRule="auto"/>
        <w:jc w:val="both"/>
        <w:rPr>
          <w:rFonts w:ascii="Times New Roman" w:eastAsia="Times New Roman" w:hAnsi="Times New Roman" w:cs="Times New Roman"/>
          <w:sz w:val="24"/>
          <w:szCs w:val="24"/>
        </w:rPr>
      </w:pPr>
      <w:r w:rsidRPr="00B56246">
        <w:rPr>
          <w:rFonts w:ascii="Times New Roman" w:eastAsia="Times New Roman" w:hAnsi="Times New Roman" w:cs="Times New Roman"/>
          <w:sz w:val="24"/>
          <w:szCs w:val="24"/>
        </w:rPr>
        <w:t>- Các cơ quan, ban, ngành và đoàn thể huyện,</w:t>
      </w:r>
      <w:r>
        <w:rPr>
          <w:rFonts w:ascii="Times New Roman" w:eastAsia="Times New Roman" w:hAnsi="Times New Roman" w:cs="Times New Roman"/>
          <w:sz w:val="24"/>
          <w:szCs w:val="24"/>
        </w:rPr>
        <w:tab/>
      </w:r>
      <w:r>
        <w:rPr>
          <w:rFonts w:ascii="Times New Roman" w:eastAsia="Times New Roman" w:hAnsi="Times New Roman" w:cs="Times New Roman"/>
          <w:b/>
          <w:sz w:val="28"/>
          <w:szCs w:val="28"/>
        </w:rPr>
        <w:t>Dương Thị Ngà</w:t>
      </w:r>
    </w:p>
    <w:p w14:paraId="199BB3FF" w14:textId="77777777" w:rsidR="005E1F4C" w:rsidRPr="00B56246" w:rsidRDefault="005E1F4C" w:rsidP="005E1F4C">
      <w:pPr>
        <w:tabs>
          <w:tab w:val="left" w:pos="0"/>
          <w:tab w:val="center" w:pos="7371"/>
        </w:tabs>
        <w:spacing w:after="0" w:line="240" w:lineRule="auto"/>
        <w:jc w:val="both"/>
        <w:rPr>
          <w:rFonts w:ascii="Times New Roman" w:eastAsia="Times New Roman" w:hAnsi="Times New Roman" w:cs="Times New Roman"/>
          <w:sz w:val="24"/>
          <w:szCs w:val="24"/>
        </w:rPr>
      </w:pPr>
      <w:r w:rsidRPr="00B56246">
        <w:rPr>
          <w:rFonts w:ascii="Times New Roman" w:eastAsia="Times New Roman" w:hAnsi="Times New Roman" w:cs="Times New Roman"/>
          <w:sz w:val="24"/>
          <w:szCs w:val="24"/>
        </w:rPr>
        <w:t>- Các đồng chí Ủy viên UBKT Huyện ủy,</w:t>
      </w:r>
    </w:p>
    <w:p w14:paraId="0554F2B1" w14:textId="77777777" w:rsidR="005E1F4C" w:rsidRPr="00B56246" w:rsidRDefault="005E1F4C" w:rsidP="005E1F4C">
      <w:pPr>
        <w:tabs>
          <w:tab w:val="left" w:pos="0"/>
          <w:tab w:val="center" w:pos="7371"/>
        </w:tabs>
        <w:spacing w:after="0" w:line="240" w:lineRule="auto"/>
        <w:jc w:val="both"/>
        <w:rPr>
          <w:rFonts w:ascii="Times New Roman" w:eastAsia="Times New Roman" w:hAnsi="Times New Roman" w:cs="Times New Roman"/>
          <w:sz w:val="24"/>
          <w:szCs w:val="24"/>
        </w:rPr>
      </w:pPr>
      <w:r w:rsidRPr="00B56246">
        <w:rPr>
          <w:rFonts w:ascii="Times New Roman" w:eastAsia="Times New Roman" w:hAnsi="Times New Roman" w:cs="Times New Roman"/>
          <w:sz w:val="24"/>
          <w:szCs w:val="24"/>
        </w:rPr>
        <w:t>- Các tổ chức cơ sở đảng,</w:t>
      </w:r>
      <w:r w:rsidRPr="00B56246">
        <w:rPr>
          <w:rFonts w:ascii="Times New Roman" w:eastAsia="Times New Roman" w:hAnsi="Times New Roman" w:cs="Times New Roman"/>
          <w:b/>
          <w:sz w:val="28"/>
          <w:szCs w:val="28"/>
        </w:rPr>
        <w:t xml:space="preserve"> </w:t>
      </w:r>
      <w:r w:rsidRPr="00B56246">
        <w:rPr>
          <w:rFonts w:ascii="Times New Roman" w:eastAsia="Times New Roman" w:hAnsi="Times New Roman" w:cs="Times New Roman"/>
          <w:b/>
          <w:sz w:val="28"/>
          <w:szCs w:val="28"/>
        </w:rPr>
        <w:tab/>
      </w:r>
    </w:p>
    <w:p w14:paraId="26EF147E" w14:textId="77777777" w:rsidR="005E1F4C" w:rsidRPr="00B56246" w:rsidRDefault="005E1F4C" w:rsidP="005E1F4C">
      <w:pPr>
        <w:tabs>
          <w:tab w:val="left" w:pos="0"/>
          <w:tab w:val="center" w:pos="7371"/>
        </w:tabs>
        <w:spacing w:after="0" w:line="240" w:lineRule="auto"/>
        <w:jc w:val="both"/>
      </w:pPr>
      <w:r w:rsidRPr="00B56246">
        <w:rPr>
          <w:rFonts w:ascii="Times New Roman" w:eastAsia="Times New Roman" w:hAnsi="Times New Roman" w:cs="Times New Roman"/>
          <w:sz w:val="24"/>
          <w:szCs w:val="24"/>
        </w:rPr>
        <w:t>- Lưu VPHU.</w:t>
      </w:r>
    </w:p>
    <w:sectPr w:rsidR="005E1F4C" w:rsidRPr="00B56246">
      <w:headerReference w:type="default" r:id="rId6"/>
      <w:pgSz w:w="11907" w:h="16840"/>
      <w:pgMar w:top="1134" w:right="851" w:bottom="1134" w:left="1701"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314B59" w14:textId="77777777" w:rsidR="00DB0219" w:rsidRDefault="00DB0219">
      <w:pPr>
        <w:spacing w:after="0" w:line="240" w:lineRule="auto"/>
      </w:pPr>
      <w:r>
        <w:separator/>
      </w:r>
    </w:p>
  </w:endnote>
  <w:endnote w:type="continuationSeparator" w:id="0">
    <w:p w14:paraId="2B06F37E" w14:textId="77777777" w:rsidR="00DB0219" w:rsidRDefault="00DB0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9E6C9" w14:textId="77777777" w:rsidR="00DB0219" w:rsidRDefault="00DB0219">
      <w:pPr>
        <w:spacing w:after="0" w:line="240" w:lineRule="auto"/>
      </w:pPr>
      <w:r>
        <w:separator/>
      </w:r>
    </w:p>
  </w:footnote>
  <w:footnote w:type="continuationSeparator" w:id="0">
    <w:p w14:paraId="551BEDF3" w14:textId="77777777" w:rsidR="00DB0219" w:rsidRDefault="00DB02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BD69F" w14:textId="77777777" w:rsidR="007D6F9C" w:rsidRPr="00207AB9" w:rsidRDefault="00000000" w:rsidP="00207AB9">
    <w:pPr>
      <w:pBdr>
        <w:top w:val="nil"/>
        <w:left w:val="nil"/>
        <w:bottom w:val="nil"/>
        <w:right w:val="nil"/>
        <w:between w:val="nil"/>
      </w:pBdr>
      <w:tabs>
        <w:tab w:val="center" w:pos="4680"/>
        <w:tab w:val="right" w:pos="9360"/>
      </w:tabs>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fldChar w:fldCharType="begin"/>
    </w:r>
    <w:r>
      <w:rPr>
        <w:rFonts w:ascii="Times New Roman" w:eastAsia="Times New Roman" w:hAnsi="Times New Roman" w:cs="Times New Roman"/>
        <w:color w:val="000000"/>
        <w:sz w:val="28"/>
        <w:szCs w:val="28"/>
      </w:rPr>
      <w:instrText>PAGE</w:instrText>
    </w:r>
    <w:r>
      <w:rPr>
        <w:rFonts w:ascii="Times New Roman" w:eastAsia="Times New Roman" w:hAnsi="Times New Roman" w:cs="Times New Roman"/>
        <w:color w:val="000000"/>
        <w:sz w:val="28"/>
        <w:szCs w:val="28"/>
      </w:rPr>
      <w:fldChar w:fldCharType="separate"/>
    </w:r>
    <w:r>
      <w:rPr>
        <w:rFonts w:ascii="Times New Roman" w:eastAsia="Times New Roman" w:hAnsi="Times New Roman" w:cs="Times New Roman"/>
        <w:noProof/>
        <w:color w:val="000000"/>
        <w:sz w:val="28"/>
        <w:szCs w:val="28"/>
      </w:rPr>
      <w:t>21</w:t>
    </w:r>
    <w:r>
      <w:rPr>
        <w:rFonts w:ascii="Times New Roman" w:eastAsia="Times New Roman" w:hAnsi="Times New Roman" w:cs="Times New Roman"/>
        <w:color w:val="000000"/>
        <w:sz w:val="28"/>
        <w:szCs w:val="28"/>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0AC"/>
    <w:rsid w:val="00026BBD"/>
    <w:rsid w:val="001003A2"/>
    <w:rsid w:val="00141685"/>
    <w:rsid w:val="0014563D"/>
    <w:rsid w:val="00173468"/>
    <w:rsid w:val="00195CEA"/>
    <w:rsid w:val="00223F21"/>
    <w:rsid w:val="00340C21"/>
    <w:rsid w:val="00371657"/>
    <w:rsid w:val="003877D1"/>
    <w:rsid w:val="003B7EFC"/>
    <w:rsid w:val="003C61F7"/>
    <w:rsid w:val="0040300F"/>
    <w:rsid w:val="00420C92"/>
    <w:rsid w:val="004568DE"/>
    <w:rsid w:val="00463448"/>
    <w:rsid w:val="0047201F"/>
    <w:rsid w:val="00491490"/>
    <w:rsid w:val="004D4843"/>
    <w:rsid w:val="00586D90"/>
    <w:rsid w:val="005E1F4C"/>
    <w:rsid w:val="00602E3F"/>
    <w:rsid w:val="0061322E"/>
    <w:rsid w:val="00625D6E"/>
    <w:rsid w:val="00670BCB"/>
    <w:rsid w:val="006C4ACC"/>
    <w:rsid w:val="006E3584"/>
    <w:rsid w:val="006E4D41"/>
    <w:rsid w:val="00704AD4"/>
    <w:rsid w:val="00711A6B"/>
    <w:rsid w:val="00735D1D"/>
    <w:rsid w:val="007B7961"/>
    <w:rsid w:val="00813ECD"/>
    <w:rsid w:val="008210AC"/>
    <w:rsid w:val="00835770"/>
    <w:rsid w:val="00874E19"/>
    <w:rsid w:val="0088031B"/>
    <w:rsid w:val="008A17F5"/>
    <w:rsid w:val="00910837"/>
    <w:rsid w:val="00931944"/>
    <w:rsid w:val="00945674"/>
    <w:rsid w:val="00967838"/>
    <w:rsid w:val="009848B2"/>
    <w:rsid w:val="009A59A2"/>
    <w:rsid w:val="009D0F70"/>
    <w:rsid w:val="009E7FE2"/>
    <w:rsid w:val="00AC3859"/>
    <w:rsid w:val="00AC781C"/>
    <w:rsid w:val="00AF5318"/>
    <w:rsid w:val="00B20A71"/>
    <w:rsid w:val="00B41D9E"/>
    <w:rsid w:val="00B67B07"/>
    <w:rsid w:val="00C7245B"/>
    <w:rsid w:val="00D27A15"/>
    <w:rsid w:val="00D83131"/>
    <w:rsid w:val="00DB0219"/>
    <w:rsid w:val="00DB440D"/>
    <w:rsid w:val="00DD0BA3"/>
    <w:rsid w:val="00EE6FC5"/>
    <w:rsid w:val="00F200E1"/>
    <w:rsid w:val="00F40C47"/>
    <w:rsid w:val="00FA6ABF"/>
    <w:rsid w:val="00FB5537"/>
    <w:rsid w:val="00FD3D4B"/>
    <w:rsid w:val="00FD4857"/>
    <w:rsid w:val="00FF7B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5646F"/>
  <w15:chartTrackingRefBased/>
  <w15:docId w15:val="{3C349748-EECF-47BD-9EED-1C2B5E991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0AC"/>
    <w:rPr>
      <w:rFonts w:asciiTheme="minorHAnsi" w:eastAsia="Calibri" w:hAnsiTheme="minorHAnsi" w:cs="Calibr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435</TotalTime>
  <Pages>30</Pages>
  <Words>11550</Words>
  <Characters>65837</Characters>
  <Application>Microsoft Office Word</Application>
  <DocSecurity>0</DocSecurity>
  <Lines>548</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37</cp:revision>
  <dcterms:created xsi:type="dcterms:W3CDTF">2024-09-10T02:40:00Z</dcterms:created>
  <dcterms:modified xsi:type="dcterms:W3CDTF">2024-09-17T03:28:00Z</dcterms:modified>
</cp:coreProperties>
</file>